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CEBB"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مشروع مغسلة السيارات المتنقلة</w:t>
      </w:r>
    </w:p>
    <w:p w14:paraId="6686BD90"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إن مشروع مغسلة السيارات المتنقلة من أهم المشاريع الصغيرة الأكثر ربحًا والتي لاقت رواجًا كبيرًا في الآونة الأخيرة، وحقق العاملين بها أرباحًا كبيرة وخيالية في كثير من الحالات، وذلك يرجع للعديد من الأمور والأسباب والتي منها تواجد السيارات في كل مكان وتغطية هذا النوع من المغاسل أكبر قدر من المساحة والسيارات المنتشرة، لأن المغسلة هي من تذهب إلى السيارة وليست السيارة من تذهب للمغسلة، ويمكن تطوير المشروع بشكل مستمر من خلال إضافة عديد الخدمات المتعلقة بالسيارات</w:t>
      </w:r>
      <w:r w:rsidRPr="00C43F9F">
        <w:rPr>
          <w:rFonts w:ascii="Times New Roman" w:eastAsia="Times New Roman" w:hAnsi="Times New Roman" w:cs="Times New Roman"/>
          <w:sz w:val="24"/>
          <w:szCs w:val="24"/>
        </w:rPr>
        <w:t>.</w:t>
      </w:r>
    </w:p>
    <w:p w14:paraId="5A233126"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b/>
          <w:bCs/>
          <w:sz w:val="24"/>
          <w:szCs w:val="24"/>
          <w:rtl/>
        </w:rPr>
        <w:t>شاهد أيضًا</w:t>
      </w:r>
      <w:r w:rsidRPr="00C43F9F">
        <w:rPr>
          <w:rFonts w:ascii="Times New Roman" w:eastAsia="Times New Roman" w:hAnsi="Times New Roman" w:cs="Times New Roman"/>
          <w:b/>
          <w:bCs/>
          <w:sz w:val="24"/>
          <w:szCs w:val="24"/>
        </w:rPr>
        <w:t xml:space="preserve">: </w:t>
      </w:r>
      <w:hyperlink r:id="rId5" w:history="1">
        <w:r w:rsidRPr="00C43F9F">
          <w:rPr>
            <w:rFonts w:ascii="Times New Roman" w:eastAsia="Times New Roman" w:hAnsi="Times New Roman" w:cs="Times New Roman"/>
            <w:color w:val="0000FF"/>
            <w:sz w:val="24"/>
            <w:szCs w:val="24"/>
            <w:u w:val="single"/>
            <w:rtl/>
          </w:rPr>
          <w:t>شروط النجاح الوظيفي في العمل</w:t>
        </w:r>
      </w:hyperlink>
    </w:p>
    <w:p w14:paraId="132177F7"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دراسة جدوى مشروع مغسلة سيارات متنقلة</w:t>
      </w:r>
    </w:p>
    <w:p w14:paraId="06040D8F"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إنّ مشروع مغسلة السيارات المتنقلة يعد واحدًا من المشاريع الناشئة الأكثر ربحًا، ولكن وقبل الخوض فيه لا بدّ من إجراء دراسة جدوى مناسبة، ولفعل ذلك لا بد من التركيز على الأمور الآتية في تلك الدراسة</w:t>
      </w:r>
      <w:r w:rsidRPr="00C43F9F">
        <w:rPr>
          <w:rFonts w:ascii="Times New Roman" w:eastAsia="Times New Roman" w:hAnsi="Times New Roman" w:cs="Times New Roman"/>
          <w:sz w:val="24"/>
          <w:szCs w:val="24"/>
        </w:rPr>
        <w:t>:</w:t>
      </w:r>
    </w:p>
    <w:p w14:paraId="6488DDB8" w14:textId="77777777" w:rsidR="00C43F9F" w:rsidRPr="00C43F9F" w:rsidRDefault="00C43F9F" w:rsidP="00C43F9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وضع تقريب للمصروفات التي من المحتمل أن يتم صرفها على المشروع وذلك يشمل المصروفات الثابتة والمتغيرة</w:t>
      </w:r>
      <w:r w:rsidRPr="00C43F9F">
        <w:rPr>
          <w:rFonts w:ascii="Times New Roman" w:eastAsia="Times New Roman" w:hAnsi="Times New Roman" w:cs="Times New Roman"/>
          <w:sz w:val="24"/>
          <w:szCs w:val="24"/>
        </w:rPr>
        <w:t>.</w:t>
      </w:r>
    </w:p>
    <w:p w14:paraId="71AED394" w14:textId="77777777" w:rsidR="00C43F9F" w:rsidRPr="00C43F9F" w:rsidRDefault="00C43F9F" w:rsidP="00C43F9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تحديد كم وعدد العمال الذين يحتاجهم هذا الموضوع ووضع مخطط خدمي للسير عليه</w:t>
      </w:r>
      <w:r w:rsidRPr="00C43F9F">
        <w:rPr>
          <w:rFonts w:ascii="Times New Roman" w:eastAsia="Times New Roman" w:hAnsi="Times New Roman" w:cs="Times New Roman"/>
          <w:sz w:val="24"/>
          <w:szCs w:val="24"/>
        </w:rPr>
        <w:t>.</w:t>
      </w:r>
    </w:p>
    <w:p w14:paraId="5AF7B8A5" w14:textId="77777777" w:rsidR="00C43F9F" w:rsidRPr="00C43F9F" w:rsidRDefault="00C43F9F" w:rsidP="00C43F9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تحديد الشركات التي سيتم شراء المنتجات الأولية والمنتجات الدائمة منها، واستعراض الأسعار والعروض التي تقدمها تلك الشركات</w:t>
      </w:r>
      <w:r w:rsidRPr="00C43F9F">
        <w:rPr>
          <w:rFonts w:ascii="Times New Roman" w:eastAsia="Times New Roman" w:hAnsi="Times New Roman" w:cs="Times New Roman"/>
          <w:sz w:val="24"/>
          <w:szCs w:val="24"/>
        </w:rPr>
        <w:t>.</w:t>
      </w:r>
    </w:p>
    <w:p w14:paraId="6C7370B9" w14:textId="77777777" w:rsidR="00C43F9F" w:rsidRPr="00C43F9F" w:rsidRDefault="00C43F9F" w:rsidP="00C43F9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تحديد مجموعة الخدمات التي سيتم تقديمها على شكل ميزات إضافية، وتحديد مصاريفها</w:t>
      </w:r>
      <w:r w:rsidRPr="00C43F9F">
        <w:rPr>
          <w:rFonts w:ascii="Times New Roman" w:eastAsia="Times New Roman" w:hAnsi="Times New Roman" w:cs="Times New Roman"/>
          <w:sz w:val="24"/>
          <w:szCs w:val="24"/>
        </w:rPr>
        <w:t>.</w:t>
      </w:r>
    </w:p>
    <w:p w14:paraId="23B860CB" w14:textId="77777777" w:rsidR="00C43F9F" w:rsidRPr="00C43F9F" w:rsidRDefault="00C43F9F" w:rsidP="00C43F9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إنشاء عمليات حسابية لتحديد كمية الأرباح المتوقعة</w:t>
      </w:r>
      <w:r w:rsidRPr="00C43F9F">
        <w:rPr>
          <w:rFonts w:ascii="Times New Roman" w:eastAsia="Times New Roman" w:hAnsi="Times New Roman" w:cs="Times New Roman"/>
          <w:sz w:val="24"/>
          <w:szCs w:val="24"/>
        </w:rPr>
        <w:t>.</w:t>
      </w:r>
    </w:p>
    <w:p w14:paraId="736621B0"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متطلبات مغسلة السيارات المتنقلة</w:t>
      </w:r>
    </w:p>
    <w:p w14:paraId="302743E4"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من خلال دراسة جدوى لمغسلة سيارات متنقلة يتم التعرف على متطلبات مغسلة السيارات المتنقلة والتي من أهمها ما يأتي</w:t>
      </w:r>
      <w:r w:rsidRPr="00C43F9F">
        <w:rPr>
          <w:rFonts w:ascii="Times New Roman" w:eastAsia="Times New Roman" w:hAnsi="Times New Roman" w:cs="Times New Roman"/>
          <w:sz w:val="24"/>
          <w:szCs w:val="24"/>
        </w:rPr>
        <w:t>:</w:t>
      </w:r>
    </w:p>
    <w:p w14:paraId="6D644B7B"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المحولات الكهربائية</w:t>
      </w:r>
      <w:r w:rsidRPr="00C43F9F">
        <w:rPr>
          <w:rFonts w:ascii="Times New Roman" w:eastAsia="Times New Roman" w:hAnsi="Times New Roman" w:cs="Times New Roman"/>
          <w:sz w:val="24"/>
          <w:szCs w:val="24"/>
        </w:rPr>
        <w:t>.</w:t>
      </w:r>
    </w:p>
    <w:p w14:paraId="3BB09CBA"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مضخات وأجهزة غسيل متنقلة</w:t>
      </w:r>
      <w:r w:rsidRPr="00C43F9F">
        <w:rPr>
          <w:rFonts w:ascii="Times New Roman" w:eastAsia="Times New Roman" w:hAnsi="Times New Roman" w:cs="Times New Roman"/>
          <w:sz w:val="24"/>
          <w:szCs w:val="24"/>
        </w:rPr>
        <w:t>.</w:t>
      </w:r>
    </w:p>
    <w:p w14:paraId="01796CE8"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سيارة مناسبة لنقل المعدات والماكينات</w:t>
      </w:r>
      <w:r w:rsidRPr="00C43F9F">
        <w:rPr>
          <w:rFonts w:ascii="Times New Roman" w:eastAsia="Times New Roman" w:hAnsi="Times New Roman" w:cs="Times New Roman"/>
          <w:sz w:val="24"/>
          <w:szCs w:val="24"/>
        </w:rPr>
        <w:t>.</w:t>
      </w:r>
    </w:p>
    <w:p w14:paraId="2A53B1E3"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مجموعة من الأدوات والمعدات الخاصة بالتنظيف والمسح</w:t>
      </w:r>
      <w:r w:rsidRPr="00C43F9F">
        <w:rPr>
          <w:rFonts w:ascii="Times New Roman" w:eastAsia="Times New Roman" w:hAnsi="Times New Roman" w:cs="Times New Roman"/>
          <w:sz w:val="24"/>
          <w:szCs w:val="24"/>
        </w:rPr>
        <w:t>.</w:t>
      </w:r>
    </w:p>
    <w:p w14:paraId="67DC0E61"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الأدوية التي سيتم استخدامها في عملية التنظيف</w:t>
      </w:r>
      <w:r w:rsidRPr="00C43F9F">
        <w:rPr>
          <w:rFonts w:ascii="Times New Roman" w:eastAsia="Times New Roman" w:hAnsi="Times New Roman" w:cs="Times New Roman"/>
          <w:sz w:val="24"/>
          <w:szCs w:val="24"/>
        </w:rPr>
        <w:t>.</w:t>
      </w:r>
    </w:p>
    <w:p w14:paraId="00209E6F"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اكسسوارات عديدة</w:t>
      </w:r>
      <w:r w:rsidRPr="00C43F9F">
        <w:rPr>
          <w:rFonts w:ascii="Times New Roman" w:eastAsia="Times New Roman" w:hAnsi="Times New Roman" w:cs="Times New Roman"/>
          <w:sz w:val="24"/>
          <w:szCs w:val="24"/>
        </w:rPr>
        <w:t>.</w:t>
      </w:r>
    </w:p>
    <w:p w14:paraId="7E6AB56D"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خزان ماء احتياطي موجود في السيارة</w:t>
      </w:r>
      <w:r w:rsidRPr="00C43F9F">
        <w:rPr>
          <w:rFonts w:ascii="Times New Roman" w:eastAsia="Times New Roman" w:hAnsi="Times New Roman" w:cs="Times New Roman"/>
          <w:sz w:val="24"/>
          <w:szCs w:val="24"/>
        </w:rPr>
        <w:t>.</w:t>
      </w:r>
    </w:p>
    <w:p w14:paraId="5EBF2423"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مولد كهرباء يعمل على الديزل وهو احتياطي</w:t>
      </w:r>
      <w:r w:rsidRPr="00C43F9F">
        <w:rPr>
          <w:rFonts w:ascii="Times New Roman" w:eastAsia="Times New Roman" w:hAnsi="Times New Roman" w:cs="Times New Roman"/>
          <w:sz w:val="24"/>
          <w:szCs w:val="24"/>
        </w:rPr>
        <w:t>.</w:t>
      </w:r>
    </w:p>
    <w:p w14:paraId="65DA3F95" w14:textId="77777777" w:rsidR="00C43F9F" w:rsidRPr="00C43F9F" w:rsidRDefault="00C43F9F" w:rsidP="00C43F9F">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وجود عمال مساعدين</w:t>
      </w:r>
      <w:r w:rsidRPr="00C43F9F">
        <w:rPr>
          <w:rFonts w:ascii="Times New Roman" w:eastAsia="Times New Roman" w:hAnsi="Times New Roman" w:cs="Times New Roman"/>
          <w:sz w:val="24"/>
          <w:szCs w:val="24"/>
        </w:rPr>
        <w:t>.</w:t>
      </w:r>
    </w:p>
    <w:p w14:paraId="00C6346A"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b/>
          <w:bCs/>
          <w:sz w:val="24"/>
          <w:szCs w:val="24"/>
          <w:rtl/>
        </w:rPr>
        <w:t>شاهد أيضًا</w:t>
      </w:r>
      <w:r w:rsidRPr="00C43F9F">
        <w:rPr>
          <w:rFonts w:ascii="Times New Roman" w:eastAsia="Times New Roman" w:hAnsi="Times New Roman" w:cs="Times New Roman"/>
          <w:b/>
          <w:bCs/>
          <w:sz w:val="24"/>
          <w:szCs w:val="24"/>
        </w:rPr>
        <w:t>: </w:t>
      </w:r>
      <w:hyperlink r:id="rId6" w:history="1">
        <w:r w:rsidRPr="00C43F9F">
          <w:rPr>
            <w:rFonts w:ascii="Times New Roman" w:eastAsia="Times New Roman" w:hAnsi="Times New Roman" w:cs="Times New Roman"/>
            <w:color w:val="0000FF"/>
            <w:sz w:val="24"/>
            <w:szCs w:val="24"/>
            <w:u w:val="single"/>
            <w:rtl/>
          </w:rPr>
          <w:t>أفضل بنك يعطي فوائد على الودائع في السعودية.. 8 بنوك شهيرة</w:t>
        </w:r>
      </w:hyperlink>
    </w:p>
    <w:p w14:paraId="4ED56E98"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التقنية المستعملة في مغسلة السيارات المتنقلة</w:t>
      </w:r>
    </w:p>
    <w:p w14:paraId="6D009DE0"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إن تطور تقنيات غسيل السيارات متسارع لدرجة كبيرة، واليوم باتت المغاسل تستخدم تقنية تنظيف السيارات بالبخار وليس بالماء، وهذه التقنية أثبتت فعاليتا وقدرتها العالية والكبيرة في التنظيف والقضاء على البقع والأوساخ العالقة، وكذلك يتم من خلالها توفير الكثير من المياه التي يتم استخدامها في المغاسل العادية، ويتم توفير مواد تنظيف بشكل كبير جدًا، وهي توفر الجهد والوقت الكبيرين اللذين كانت تستغرقهما عملية تنظيف سيارة واحدة، ولذلك تعد هذه التقنية تقنية فعالة جدًا ومربحة ومريحة</w:t>
      </w:r>
      <w:r w:rsidRPr="00C43F9F">
        <w:rPr>
          <w:rFonts w:ascii="Times New Roman" w:eastAsia="Times New Roman" w:hAnsi="Times New Roman" w:cs="Times New Roman"/>
          <w:sz w:val="24"/>
          <w:szCs w:val="24"/>
        </w:rPr>
        <w:t>.</w:t>
      </w:r>
    </w:p>
    <w:p w14:paraId="4BB58BD1"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lastRenderedPageBreak/>
        <w:t>أرباح مشروع مغسلة السيارات المتنقلة</w:t>
      </w:r>
    </w:p>
    <w:p w14:paraId="0EC1AB11"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يتيح مشروع مغسلة السيارات المتنقلة أمورًا عدة مميزة عن مغاسل السيارات الثابتة، وهو مشروع فريد من نوعه حيث يقدم أرباحًا جيدة لا بأس بها ضمن مجال غسل السيارات، فعند القيام بغسيل السيارات الصغيرة وتلميعها ستحصل على مبلغ 40 ريال سعودي، وبالنسبة لغسيل السيارات الكبيرة وتنظيفها وتلميعها فسيكون الربح 60 ريال سعودي، كما أن متوسط الدخل الحاصل من غسيل السيارات خلال يوم واحد سيكون 50 ريال سعودي، مع الأخذ بعين الاعتبار مقدار المصاريف اليومية بحوالي 137 ريال سعودي، بمعنى أنه من المفروض غسيل 3 سيارات خلال يوم واحد لتغطية المصاريف، وباقي السيارات التي يتم غسلها تعد ربحًا خالصًا</w:t>
      </w:r>
      <w:r w:rsidRPr="00C43F9F">
        <w:rPr>
          <w:rFonts w:ascii="Times New Roman" w:eastAsia="Times New Roman" w:hAnsi="Times New Roman" w:cs="Times New Roman"/>
          <w:sz w:val="24"/>
          <w:szCs w:val="24"/>
        </w:rPr>
        <w:t>.</w:t>
      </w:r>
    </w:p>
    <w:p w14:paraId="36CC725C"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الدعاية والتسويق لمشروع المغسلة المتنقلة</w:t>
      </w:r>
    </w:p>
    <w:p w14:paraId="5C4BFC53"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إن الهدف الرئيسي من التخطيط لمشروع معين هو تحقيق الأرباح التي تغطي تكاليف المشروع والمصاريف الاعتيادية اليومية في الحياة، ولن ينجح المشروع بدون الدعاية والتسويق له، وفيما يأتي بعض الخطوات للتسويق لمشروع المغسلة المتنقلة</w:t>
      </w:r>
      <w:r w:rsidRPr="00C43F9F">
        <w:rPr>
          <w:rFonts w:ascii="Times New Roman" w:eastAsia="Times New Roman" w:hAnsi="Times New Roman" w:cs="Times New Roman"/>
          <w:sz w:val="24"/>
          <w:szCs w:val="24"/>
        </w:rPr>
        <w:t>:</w:t>
      </w:r>
    </w:p>
    <w:p w14:paraId="6A1BF23D" w14:textId="77777777" w:rsidR="00C43F9F" w:rsidRPr="00C43F9F" w:rsidRDefault="00C43F9F" w:rsidP="00C43F9F">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تجهيز ونشر الإعلانات التي توضح فكرة المشروع والأهداف المرجوة منه والتي تعود بالنفع من أجل خدمة العملاء</w:t>
      </w:r>
      <w:r w:rsidRPr="00C43F9F">
        <w:rPr>
          <w:rFonts w:ascii="Times New Roman" w:eastAsia="Times New Roman" w:hAnsi="Times New Roman" w:cs="Times New Roman"/>
          <w:sz w:val="24"/>
          <w:szCs w:val="24"/>
        </w:rPr>
        <w:t>.</w:t>
      </w:r>
    </w:p>
    <w:p w14:paraId="4D28F230" w14:textId="77777777" w:rsidR="00C43F9F" w:rsidRPr="00C43F9F" w:rsidRDefault="00C43F9F" w:rsidP="00C43F9F">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يمكن طباعة بعض البطاقات التي تحمل اسم المشروع الخاص بك مع بعض المعلومات حولك، وإدراج رقم الهاتف الخاص بك من أجل إمكانية التواصل المباشر معك</w:t>
      </w:r>
      <w:r w:rsidRPr="00C43F9F">
        <w:rPr>
          <w:rFonts w:ascii="Times New Roman" w:eastAsia="Times New Roman" w:hAnsi="Times New Roman" w:cs="Times New Roman"/>
          <w:sz w:val="24"/>
          <w:szCs w:val="24"/>
        </w:rPr>
        <w:t>.</w:t>
      </w:r>
    </w:p>
    <w:p w14:paraId="36E00816" w14:textId="77777777" w:rsidR="00C43F9F" w:rsidRPr="00C43F9F" w:rsidRDefault="00C43F9F" w:rsidP="00C43F9F">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فتح صفحات شخصية عبر مواقع التواصل الاجتماعي باسم مشروعك فهذا الأمر يساهم بشكل كبير في الدعاية للمشروع</w:t>
      </w:r>
      <w:r w:rsidRPr="00C43F9F">
        <w:rPr>
          <w:rFonts w:ascii="Times New Roman" w:eastAsia="Times New Roman" w:hAnsi="Times New Roman" w:cs="Times New Roman"/>
          <w:sz w:val="24"/>
          <w:szCs w:val="24"/>
        </w:rPr>
        <w:t>.</w:t>
      </w:r>
    </w:p>
    <w:p w14:paraId="4BA2F601" w14:textId="77777777" w:rsidR="00C43F9F" w:rsidRPr="00C43F9F" w:rsidRDefault="00C43F9F" w:rsidP="00C43F9F">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توضيح أسماء المناطق والمواقع التي سيتم توفير المغسلة ضمنها كي يتعرف العملاء على المشروع ويبادروا إلى القدوم</w:t>
      </w:r>
      <w:r w:rsidRPr="00C43F9F">
        <w:rPr>
          <w:rFonts w:ascii="Times New Roman" w:eastAsia="Times New Roman" w:hAnsi="Times New Roman" w:cs="Times New Roman"/>
          <w:sz w:val="24"/>
          <w:szCs w:val="24"/>
        </w:rPr>
        <w:t>.</w:t>
      </w:r>
    </w:p>
    <w:p w14:paraId="45C45F2D"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ميزات مغسلة السيارات المتنقلة كمشروع</w:t>
      </w:r>
    </w:p>
    <w:p w14:paraId="198420E2"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كذلك عبر دراسة جدوى مغسلة سيارات يمكن استنباط ميزات هذه المغسلة وهذا المشروع والتي تتمثل بما يأتي</w:t>
      </w:r>
      <w:r w:rsidRPr="00C43F9F">
        <w:rPr>
          <w:rFonts w:ascii="Times New Roman" w:eastAsia="Times New Roman" w:hAnsi="Times New Roman" w:cs="Times New Roman"/>
          <w:sz w:val="24"/>
          <w:szCs w:val="24"/>
        </w:rPr>
        <w:t>:</w:t>
      </w:r>
    </w:p>
    <w:p w14:paraId="7CEE4847"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توفير مصاريف الإيجار الكبيرة لعدم الحاجة لمكان مخصص يتم فتح المغسلة فيه</w:t>
      </w:r>
      <w:r w:rsidRPr="00C43F9F">
        <w:rPr>
          <w:rFonts w:ascii="Times New Roman" w:eastAsia="Times New Roman" w:hAnsi="Times New Roman" w:cs="Times New Roman"/>
          <w:sz w:val="24"/>
          <w:szCs w:val="24"/>
        </w:rPr>
        <w:t>.</w:t>
      </w:r>
    </w:p>
    <w:p w14:paraId="5C57C540"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الحاجة لعدد أقل من العاملين وبالتالي توفير مصاريف رواتب العمال</w:t>
      </w:r>
      <w:r w:rsidRPr="00C43F9F">
        <w:rPr>
          <w:rFonts w:ascii="Times New Roman" w:eastAsia="Times New Roman" w:hAnsi="Times New Roman" w:cs="Times New Roman"/>
          <w:sz w:val="24"/>
          <w:szCs w:val="24"/>
        </w:rPr>
        <w:t>.</w:t>
      </w:r>
    </w:p>
    <w:p w14:paraId="2E371306"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اختصار الوقت والجهد الكبيرين، وتوفير الطاقة الكهربائية والماء ومصاريف استهلاكهما</w:t>
      </w:r>
      <w:r w:rsidRPr="00C43F9F">
        <w:rPr>
          <w:rFonts w:ascii="Times New Roman" w:eastAsia="Times New Roman" w:hAnsi="Times New Roman" w:cs="Times New Roman"/>
          <w:sz w:val="24"/>
          <w:szCs w:val="24"/>
        </w:rPr>
        <w:t>.</w:t>
      </w:r>
    </w:p>
    <w:p w14:paraId="11E1A0CE"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تغطية مساحات أكبر وعملاء أكبر وتحقيق نمو متزايد يومًا بعد يوم</w:t>
      </w:r>
      <w:r w:rsidRPr="00C43F9F">
        <w:rPr>
          <w:rFonts w:ascii="Times New Roman" w:eastAsia="Times New Roman" w:hAnsi="Times New Roman" w:cs="Times New Roman"/>
          <w:sz w:val="24"/>
          <w:szCs w:val="24"/>
        </w:rPr>
        <w:t>.</w:t>
      </w:r>
    </w:p>
    <w:p w14:paraId="17E2A73A"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الأرباح ليست مجمدة إنما هي قابلة للزيادة والنمو والتطور يومًا بعد يوم</w:t>
      </w:r>
      <w:r w:rsidRPr="00C43F9F">
        <w:rPr>
          <w:rFonts w:ascii="Times New Roman" w:eastAsia="Times New Roman" w:hAnsi="Times New Roman" w:cs="Times New Roman"/>
          <w:sz w:val="24"/>
          <w:szCs w:val="24"/>
        </w:rPr>
        <w:t>.</w:t>
      </w:r>
    </w:p>
    <w:p w14:paraId="6D360BDF"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قابلية التوسع في المشروع من خلال شراء عدة سيارات وأدوات وماكينات أخرى بسهولة وتغطية مساحات أوسع</w:t>
      </w:r>
      <w:r w:rsidRPr="00C43F9F">
        <w:rPr>
          <w:rFonts w:ascii="Times New Roman" w:eastAsia="Times New Roman" w:hAnsi="Times New Roman" w:cs="Times New Roman"/>
          <w:sz w:val="24"/>
          <w:szCs w:val="24"/>
        </w:rPr>
        <w:t>.</w:t>
      </w:r>
    </w:p>
    <w:p w14:paraId="4D7265DE" w14:textId="77777777" w:rsidR="00C43F9F" w:rsidRPr="00C43F9F" w:rsidRDefault="00C43F9F" w:rsidP="00C43F9F">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السيارات التي يتم استخدامها والمعدات يمكن بيعها بسهولة لو اضطر الأمر</w:t>
      </w:r>
      <w:r w:rsidRPr="00C43F9F">
        <w:rPr>
          <w:rFonts w:ascii="Times New Roman" w:eastAsia="Times New Roman" w:hAnsi="Times New Roman" w:cs="Times New Roman"/>
          <w:sz w:val="24"/>
          <w:szCs w:val="24"/>
        </w:rPr>
        <w:t>.</w:t>
      </w:r>
    </w:p>
    <w:p w14:paraId="38BAD93B"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عيوب مشروع مغسلة السيارات المتنقلة</w:t>
      </w:r>
    </w:p>
    <w:p w14:paraId="732C6F44"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كما أن لكل مشروع ميزات وأمور إيجابية، فإن له العديد من السلبيات والأمور التي تعد غير مرغوبة، ومن عيوب مغسلة السيارات المتنقلة أنها تدر عمولات أقل بالنسبة للعميل الواحد مقارنةً بمغاسل السيارات الكبيرة الثابتة، وتعد عملية التنقل والوصول للعملاء صعبة نسبيًا، لكن لو تم النظر للإيجابيات والسلبيات فإن الإيجابيات تتفوق بلا شك على سلبيات هذا المشروع، لذلك يمكن القول أن سلبياته لا تكاد تذكر</w:t>
      </w:r>
      <w:r w:rsidRPr="00C43F9F">
        <w:rPr>
          <w:rFonts w:ascii="Times New Roman" w:eastAsia="Times New Roman" w:hAnsi="Times New Roman" w:cs="Times New Roman"/>
          <w:sz w:val="24"/>
          <w:szCs w:val="24"/>
        </w:rPr>
        <w:t>.</w:t>
      </w:r>
    </w:p>
    <w:p w14:paraId="0AB584CF"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أهمية مشروع مغسلة سيارات متنقلة</w:t>
      </w:r>
    </w:p>
    <w:p w14:paraId="70B4AB79"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lastRenderedPageBreak/>
        <w:t>إن مشروع مغسلة السيارات المتنقلة يعد مشروعًا مميزًا وفريدًا من نوعه، فمع الاستخدام المتزايد للسيارات من قبل الناس تزداد الحاجة لتوفر مغاسل من أجل هذا العدد الهائل من السيارات، وعند توفر مغسلة متنقلة سيكون من السهل على العملاء تأمين النظافة لسياراتهم وبعض الأمور اللازمة لعملها، ومع الوقت ستصبح المغاسل المتنقلة أمرًا لا يمكن الاستغناء عنه من أجل توفير الوقت والجهد لدى العملاء فضلًا عن الذهاب إلى مغاسل السيارات التقليدية، بالإضافة إلى أن هذا المشروع يتميز بربح عالٍ بالمقارنة مع تكاليف إنجازه</w:t>
      </w:r>
      <w:r w:rsidRPr="00C43F9F">
        <w:rPr>
          <w:rFonts w:ascii="Times New Roman" w:eastAsia="Times New Roman" w:hAnsi="Times New Roman" w:cs="Times New Roman"/>
          <w:sz w:val="24"/>
          <w:szCs w:val="24"/>
        </w:rPr>
        <w:t>.</w:t>
      </w:r>
    </w:p>
    <w:p w14:paraId="5E233C96" w14:textId="77777777" w:rsidR="00C43F9F" w:rsidRPr="00C43F9F" w:rsidRDefault="00C43F9F" w:rsidP="00C43F9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3F9F">
        <w:rPr>
          <w:rFonts w:ascii="Times New Roman" w:eastAsia="Times New Roman" w:hAnsi="Times New Roman" w:cs="Times New Roman"/>
          <w:b/>
          <w:bCs/>
          <w:sz w:val="36"/>
          <w:szCs w:val="36"/>
          <w:rtl/>
        </w:rPr>
        <w:t>عوامل نجاح مشروع مغسلة متنقلة</w:t>
      </w:r>
    </w:p>
    <w:p w14:paraId="08D83B9C" w14:textId="77777777" w:rsidR="00C43F9F" w:rsidRPr="00C43F9F" w:rsidRDefault="00C43F9F" w:rsidP="00C43F9F">
      <w:p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يتميز مشروع مغسلة متنقلة بأرباح وفيرة بالمقارنة مع التكاليف اللازمة لإنشاء هذا المشروع، ولابد من التعرف على أهم العوامل التي تساهم بنجاح هذا المشروع والتي سيتم ذكرها فيما يأتي</w:t>
      </w:r>
      <w:r w:rsidRPr="00C43F9F">
        <w:rPr>
          <w:rFonts w:ascii="Times New Roman" w:eastAsia="Times New Roman" w:hAnsi="Times New Roman" w:cs="Times New Roman"/>
          <w:sz w:val="24"/>
          <w:szCs w:val="24"/>
        </w:rPr>
        <w:t>:</w:t>
      </w:r>
    </w:p>
    <w:p w14:paraId="6A737F79"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يتوجب على المغسلة أن تؤدي مهمة غسيل عدد سيارات يتراوح بين 6 إلى 12 سيارة في اليوم لضمان الربح</w:t>
      </w:r>
      <w:r w:rsidRPr="00C43F9F">
        <w:rPr>
          <w:rFonts w:ascii="Times New Roman" w:eastAsia="Times New Roman" w:hAnsi="Times New Roman" w:cs="Times New Roman"/>
          <w:sz w:val="24"/>
          <w:szCs w:val="24"/>
        </w:rPr>
        <w:t>.</w:t>
      </w:r>
    </w:p>
    <w:p w14:paraId="6BEE40D0"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تجهيز المغسلة بعد فترة من افتتاحها ببعض التجهيزات والأدوات اللازمة للسيارات كالعطور والزيوت الخاصة بالسيارات</w:t>
      </w:r>
      <w:r w:rsidRPr="00C43F9F">
        <w:rPr>
          <w:rFonts w:ascii="Times New Roman" w:eastAsia="Times New Roman" w:hAnsi="Times New Roman" w:cs="Times New Roman"/>
          <w:sz w:val="24"/>
          <w:szCs w:val="24"/>
        </w:rPr>
        <w:t>.</w:t>
      </w:r>
    </w:p>
    <w:p w14:paraId="2E394F12"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تأمين المغاسل في مناطق متعددة بحيث يمكن تغطية أكبر قدر ممكن من المناطق وخدمة عدد كبير من العملاء</w:t>
      </w:r>
      <w:r w:rsidRPr="00C43F9F">
        <w:rPr>
          <w:rFonts w:ascii="Times New Roman" w:eastAsia="Times New Roman" w:hAnsi="Times New Roman" w:cs="Times New Roman"/>
          <w:sz w:val="24"/>
          <w:szCs w:val="24"/>
        </w:rPr>
        <w:t>.</w:t>
      </w:r>
    </w:p>
    <w:p w14:paraId="679B2168"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توفير الخدمات اللازمة لتنظيف وغسل السيارات بجودة عالية وخبرة كبيرة في القيام بالمهام المطلوبة للتنظيف والتلميع، من أجل إرضاء العملاء على أكمل وجه</w:t>
      </w:r>
      <w:r w:rsidRPr="00C43F9F">
        <w:rPr>
          <w:rFonts w:ascii="Times New Roman" w:eastAsia="Times New Roman" w:hAnsi="Times New Roman" w:cs="Times New Roman"/>
          <w:sz w:val="24"/>
          <w:szCs w:val="24"/>
        </w:rPr>
        <w:t>.</w:t>
      </w:r>
    </w:p>
    <w:p w14:paraId="455D71A4"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الاطلاع على الأسعار التي تقدمها مغاسل السيارات الأخرى وتجهيز قوائم أسعار مناسبة بالمقارنة مع أسعار باقي المغاسل المتوفرة</w:t>
      </w:r>
      <w:r w:rsidRPr="00C43F9F">
        <w:rPr>
          <w:rFonts w:ascii="Times New Roman" w:eastAsia="Times New Roman" w:hAnsi="Times New Roman" w:cs="Times New Roman"/>
          <w:sz w:val="24"/>
          <w:szCs w:val="24"/>
        </w:rPr>
        <w:t>.</w:t>
      </w:r>
    </w:p>
    <w:p w14:paraId="2CDD78C5" w14:textId="77777777" w:rsidR="00C43F9F" w:rsidRPr="00C43F9F" w:rsidRDefault="00C43F9F" w:rsidP="00C43F9F">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43F9F">
        <w:rPr>
          <w:rFonts w:ascii="Times New Roman" w:eastAsia="Times New Roman" w:hAnsi="Times New Roman" w:cs="Times New Roman"/>
          <w:sz w:val="24"/>
          <w:szCs w:val="24"/>
          <w:rtl/>
        </w:rPr>
        <w:t>إتاحة المغسلة ضمن البرامج والتطبيقات التي توفر أبرز المعلومات حول مغاسل السيارات المتواجد ضمن المناطق القريبة</w:t>
      </w:r>
      <w:r w:rsidRPr="00C43F9F">
        <w:rPr>
          <w:rFonts w:ascii="Times New Roman" w:eastAsia="Times New Roman" w:hAnsi="Times New Roman" w:cs="Times New Roman"/>
          <w:sz w:val="24"/>
          <w:szCs w:val="24"/>
        </w:rPr>
        <w:t>.</w:t>
      </w:r>
    </w:p>
    <w:p w14:paraId="2E8BFF4E" w14:textId="77777777" w:rsidR="00B1253C" w:rsidRPr="00C43F9F" w:rsidRDefault="00B1253C" w:rsidP="00C43F9F">
      <w:pPr>
        <w:jc w:val="center"/>
      </w:pPr>
    </w:p>
    <w:sectPr w:rsidR="00B1253C" w:rsidRPr="00C43F9F"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C27"/>
    <w:multiLevelType w:val="multilevel"/>
    <w:tmpl w:val="AD12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019E5"/>
    <w:multiLevelType w:val="multilevel"/>
    <w:tmpl w:val="528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079EB"/>
    <w:multiLevelType w:val="multilevel"/>
    <w:tmpl w:val="20B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A6947"/>
    <w:multiLevelType w:val="multilevel"/>
    <w:tmpl w:val="270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87DBD"/>
    <w:multiLevelType w:val="multilevel"/>
    <w:tmpl w:val="164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392802">
    <w:abstractNumId w:val="3"/>
  </w:num>
  <w:num w:numId="2" w16cid:durableId="1606768243">
    <w:abstractNumId w:val="4"/>
  </w:num>
  <w:num w:numId="3" w16cid:durableId="859589304">
    <w:abstractNumId w:val="0"/>
  </w:num>
  <w:num w:numId="4" w16cid:durableId="1174958293">
    <w:abstractNumId w:val="1"/>
  </w:num>
  <w:num w:numId="5" w16cid:durableId="174321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06"/>
    <w:rsid w:val="003F2764"/>
    <w:rsid w:val="00B1253C"/>
    <w:rsid w:val="00C43F9F"/>
    <w:rsid w:val="00CD3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2692-E6F6-47C3-9028-4B334CD7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43F9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F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3F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F9F"/>
    <w:rPr>
      <w:b/>
      <w:bCs/>
    </w:rPr>
  </w:style>
  <w:style w:type="character" w:customStyle="1" w:styleId="title-inner">
    <w:name w:val="title-inner"/>
    <w:basedOn w:val="DefaultParagraphFont"/>
    <w:rsid w:val="00C4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3%d9%81%d8%b6%d9%84-%d8%a8%d9%86%d9%83-%d9%8a%d8%b9%d8%b7%d9%8a-%d9%81%d9%88%d8%a7%d8%a6%d8%af-%d8%b9%d9%84%d9%89-%d8%a7%d9%84%d9%88%d8%af%d8%a7%d8%a6%d8%b9-%d9%81%d9%8a-%d8%a7%d9%84%d8%b3%d8%b9/" TargetMode="External"/><Relationship Id="rId5" Type="http://schemas.openxmlformats.org/officeDocument/2006/relationships/hyperlink" Target="https://tsf7.com/%d8%b4%d8%b1%d9%88%d8%b7-%d8%a7%d9%84%d9%86%d8%ac%d8%a7%d8%ad-%d8%a7%d9%84%d9%88%d8%b8%d9%8a%d9%81%d9%8a-%d9%81%d9%8a-%d8%a7%d9%84%d8%b9%d9%85%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2023-02-08T10:59:00Z</cp:lastPrinted>
  <dcterms:created xsi:type="dcterms:W3CDTF">2023-02-08T10:59:00Z</dcterms:created>
  <dcterms:modified xsi:type="dcterms:W3CDTF">2023-02-08T10:59:00Z</dcterms:modified>
</cp:coreProperties>
</file>