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8F8" w:rsidRDefault="008748F8">
      <w:pPr>
        <w:divId w:val="488714566"/>
        <w:rPr>
          <w:rFonts w:ascii="Arial" w:eastAsia="Times New Roman" w:hAnsi="Arial" w:cs="Arial"/>
          <w:color w:val="000000"/>
          <w:sz w:val="19"/>
          <w:szCs w:val="19"/>
        </w:rPr>
      </w:pPr>
    </w:p>
    <w:p w:rsidR="008748F8" w:rsidRDefault="008748F8">
      <w:pPr>
        <w:pStyle w:val="Heading2"/>
        <w:bidi/>
        <w:divId w:val="1865829509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Style w:val="Strong"/>
          <w:rFonts w:ascii="Arial" w:eastAsia="Times New Roman" w:hAnsi="Arial" w:cs="Arial"/>
          <w:b w:val="0"/>
          <w:bCs w:val="0"/>
          <w:color w:val="000000"/>
          <w:rtl/>
        </w:rPr>
        <w:t>هل تعلم عن التنمر للإذاعة المدرسية</w:t>
      </w:r>
    </w:p>
    <w:p w:rsidR="008748F8" w:rsidRDefault="008748F8">
      <w:pPr>
        <w:pStyle w:val="NormalWeb"/>
        <w:bidi/>
        <w:divId w:val="1865829509"/>
        <w:rPr>
          <w:rFonts w:ascii="Arial" w:hAnsi="Arial" w:cs="Arial"/>
          <w:color w:val="000000"/>
          <w:sz w:val="19"/>
          <w:szCs w:val="19"/>
          <w:rtl/>
        </w:rPr>
      </w:pPr>
      <w:r>
        <w:rPr>
          <w:rFonts w:ascii="Arial" w:hAnsi="Arial" w:cs="Arial"/>
          <w:color w:val="000000"/>
          <w:sz w:val="19"/>
          <w:szCs w:val="19"/>
          <w:rtl/>
        </w:rPr>
        <w:t>في فقرة هل تعلم يتم عرض بعض المعلومات المهمة عن التنمر وتعريف الطلاب بها بأسلوب مختلف يعلق في الأذهان بشكل أفضل، وفيما يأتي سيتم إدراج معلومات عن التنمر:</w:t>
      </w:r>
    </w:p>
    <w:p w:rsidR="008748F8" w:rsidRDefault="008748F8" w:rsidP="008748F8">
      <w:pPr>
        <w:numPr>
          <w:ilvl w:val="0"/>
          <w:numId w:val="1"/>
        </w:numPr>
        <w:bidi/>
        <w:spacing w:before="100" w:beforeAutospacing="1" w:after="100" w:afterAutospacing="1" w:line="240" w:lineRule="auto"/>
        <w:divId w:val="1865829509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/>
          <w:color w:val="000000"/>
          <w:sz w:val="19"/>
          <w:szCs w:val="19"/>
          <w:rtl/>
        </w:rPr>
        <w:t>هل تعلم أنَّ التنمر ينافي جميع المعايير الأخلاقية وينافي الأخلاق الكريمة، ويعدُّ جريمة يعاقب عليها القانون أيضًا.</w:t>
      </w:r>
    </w:p>
    <w:p w:rsidR="008748F8" w:rsidRDefault="008748F8" w:rsidP="008748F8">
      <w:pPr>
        <w:numPr>
          <w:ilvl w:val="0"/>
          <w:numId w:val="1"/>
        </w:numPr>
        <w:bidi/>
        <w:spacing w:before="100" w:beforeAutospacing="1" w:after="100" w:afterAutospacing="1" w:line="240" w:lineRule="auto"/>
        <w:divId w:val="1865829509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/>
          <w:color w:val="000000"/>
          <w:sz w:val="19"/>
          <w:szCs w:val="19"/>
          <w:rtl/>
        </w:rPr>
        <w:t>هل تعلم أن التنمر قد يؤدي في بعض الأحيان إلى الانتحار، وبالتالي فإنَّ الشخص المتنمِّر قد دفع الضحية إلى الانتحار وأودى بحياته.</w:t>
      </w:r>
    </w:p>
    <w:p w:rsidR="008748F8" w:rsidRDefault="008748F8" w:rsidP="008748F8">
      <w:pPr>
        <w:numPr>
          <w:ilvl w:val="0"/>
          <w:numId w:val="1"/>
        </w:numPr>
        <w:bidi/>
        <w:spacing w:before="100" w:beforeAutospacing="1" w:after="100" w:afterAutospacing="1" w:line="240" w:lineRule="auto"/>
        <w:divId w:val="1865829509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/>
          <w:color w:val="000000"/>
          <w:sz w:val="19"/>
          <w:szCs w:val="19"/>
          <w:rtl/>
        </w:rPr>
        <w:t>هل تعلم عزيزي الطالب أنَّ التفريق على أساس اللون أو الجنس أو العرق أو الدين يعدُّ من أشكال التنمر الممقوتة.</w:t>
      </w:r>
    </w:p>
    <w:p w:rsidR="008748F8" w:rsidRDefault="008748F8" w:rsidP="008748F8">
      <w:pPr>
        <w:numPr>
          <w:ilvl w:val="0"/>
          <w:numId w:val="1"/>
        </w:numPr>
        <w:bidi/>
        <w:spacing w:before="100" w:beforeAutospacing="1" w:after="100" w:afterAutospacing="1" w:line="240" w:lineRule="auto"/>
        <w:divId w:val="1865829509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/>
          <w:color w:val="000000"/>
          <w:sz w:val="19"/>
          <w:szCs w:val="19"/>
          <w:rtl/>
        </w:rPr>
        <w:t>هل تعلم أيها الطالب أنَّ محاربة التنمر ومكافحة هذه الآفة يجب على الجميع المشاركة به لمساعدة الجهات المسؤولة في الدولة عن ذلك والمحافظة على المجتمع سليمًا معافى.</w:t>
      </w:r>
    </w:p>
    <w:p w:rsidR="008748F8" w:rsidRDefault="008748F8" w:rsidP="008748F8">
      <w:pPr>
        <w:numPr>
          <w:ilvl w:val="0"/>
          <w:numId w:val="1"/>
        </w:numPr>
        <w:bidi/>
        <w:spacing w:before="100" w:beforeAutospacing="1" w:after="100" w:afterAutospacing="1" w:line="240" w:lineRule="auto"/>
        <w:divId w:val="1865829509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Fonts w:ascii="Arial" w:eastAsia="Times New Roman" w:hAnsi="Arial" w:cs="Arial"/>
          <w:color w:val="000000"/>
          <w:sz w:val="19"/>
          <w:szCs w:val="19"/>
          <w:rtl/>
        </w:rPr>
        <w:t>هل تعلم صديقي أنَّ ظاهرة التنمر اللفظي والتنمر الإلكتروني تمثل أكثر مظاهر التنمر انتشارًا في العالم، وتشكل حوالي 75 % من جميع أشكال التنمر، ثم يليه التنمر الجسدي ثم التنمر الاجتماعي.</w:t>
      </w:r>
    </w:p>
    <w:p w:rsidR="008748F8" w:rsidRDefault="008748F8">
      <w:pPr>
        <w:bidi/>
        <w:spacing w:after="0"/>
        <w:divId w:val="1216088543"/>
        <w:rPr>
          <w:rFonts w:ascii="Arial" w:eastAsia="Times New Roman" w:hAnsi="Arial" w:cs="Arial"/>
          <w:color w:val="000000"/>
          <w:sz w:val="19"/>
          <w:szCs w:val="19"/>
          <w:rtl/>
        </w:rPr>
      </w:pPr>
    </w:p>
    <w:p w:rsidR="008748F8" w:rsidRDefault="008748F8">
      <w:pPr>
        <w:pStyle w:val="Heading2"/>
        <w:bidi/>
        <w:divId w:val="2127042628"/>
        <w:rPr>
          <w:rFonts w:ascii="Arial" w:eastAsia="Times New Roman" w:hAnsi="Arial" w:cs="Arial"/>
          <w:color w:val="000000"/>
          <w:sz w:val="36"/>
          <w:szCs w:val="36"/>
          <w:rtl/>
        </w:rPr>
      </w:pPr>
      <w:r>
        <w:rPr>
          <w:rFonts w:ascii="Arial" w:eastAsia="Times New Roman" w:hAnsi="Arial" w:cs="Arial"/>
          <w:color w:val="000000"/>
          <w:rtl/>
        </w:rPr>
        <w:t>هل تعلم عن التنمر بالإنجليزي مع الترجمة</w:t>
      </w:r>
    </w:p>
    <w:p w:rsidR="008748F8" w:rsidRDefault="008748F8">
      <w:pPr>
        <w:pStyle w:val="NormalWeb"/>
        <w:bidi/>
        <w:divId w:val="2127042628"/>
        <w:rPr>
          <w:rFonts w:ascii="Arial" w:hAnsi="Arial" w:cs="Arial"/>
          <w:color w:val="000000"/>
          <w:sz w:val="19"/>
          <w:szCs w:val="19"/>
          <w:rtl/>
        </w:rPr>
      </w:pPr>
      <w:r>
        <w:rPr>
          <w:rFonts w:ascii="Arial" w:hAnsi="Arial" w:cs="Arial"/>
          <w:color w:val="000000"/>
          <w:sz w:val="19"/>
          <w:szCs w:val="19"/>
          <w:rtl/>
        </w:rPr>
        <w:t xml:space="preserve">يرغب بعض المعلمين بالحصول على معلومات عن التنمر باللغة الإنجليزية بطريقة هل تعلم </w:t>
      </w:r>
      <w:proofErr w:type="spellStart"/>
      <w:r>
        <w:rPr>
          <w:rFonts w:ascii="Arial" w:hAnsi="Arial" w:cs="Arial"/>
          <w:color w:val="000000"/>
          <w:sz w:val="19"/>
          <w:szCs w:val="19"/>
          <w:rtl/>
        </w:rPr>
        <w:t>بالانجليزي</w:t>
      </w:r>
      <w:proofErr w:type="spellEnd"/>
      <w:r>
        <w:rPr>
          <w:rFonts w:ascii="Arial" w:hAnsi="Arial" w:cs="Arial"/>
          <w:color w:val="000000"/>
          <w:sz w:val="19"/>
          <w:szCs w:val="19"/>
          <w:rtl/>
        </w:rPr>
        <w:t xml:space="preserve"> عن التنمر، وفيما </w:t>
      </w:r>
      <w:proofErr w:type="spellStart"/>
      <w:r>
        <w:rPr>
          <w:rFonts w:ascii="Arial" w:hAnsi="Arial" w:cs="Arial"/>
          <w:color w:val="000000"/>
          <w:sz w:val="19"/>
          <w:szCs w:val="19"/>
          <w:rtl/>
        </w:rPr>
        <w:t>يأيت</w:t>
      </w:r>
      <w:proofErr w:type="spellEnd"/>
      <w:r>
        <w:rPr>
          <w:rFonts w:ascii="Arial" w:hAnsi="Arial" w:cs="Arial"/>
          <w:color w:val="000000"/>
          <w:sz w:val="19"/>
          <w:szCs w:val="19"/>
          <w:rtl/>
        </w:rPr>
        <w:t xml:space="preserve"> سيتم إدراج معلومات عن التنمر باللغة الإنجليزية:</w:t>
      </w:r>
    </w:p>
    <w:tbl>
      <w:tblPr>
        <w:bidiVisual/>
        <w:tblW w:w="5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2708"/>
      </w:tblGrid>
      <w:tr w:rsidR="008748F8">
        <w:trPr>
          <w:divId w:val="2127042628"/>
        </w:trPr>
        <w:tc>
          <w:tcPr>
            <w:tcW w:w="2678" w:type="dxa"/>
            <w:vAlign w:val="center"/>
            <w:hideMark/>
          </w:tcPr>
          <w:p w:rsidR="008748F8" w:rsidRDefault="008748F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Style w:val="Strong"/>
                <w:rFonts w:eastAsia="Times New Roman"/>
                <w:rtl/>
              </w:rPr>
              <w:t>العبارة باللغة الإنجليزية</w:t>
            </w:r>
          </w:p>
        </w:tc>
        <w:tc>
          <w:tcPr>
            <w:tcW w:w="2678" w:type="dxa"/>
            <w:vAlign w:val="center"/>
            <w:hideMark/>
          </w:tcPr>
          <w:p w:rsidR="008748F8" w:rsidRDefault="008748F8">
            <w:pPr>
              <w:bidi/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  <w:rtl/>
              </w:rPr>
              <w:t>الترجمة</w:t>
            </w:r>
          </w:p>
        </w:tc>
      </w:tr>
      <w:tr w:rsidR="008748F8">
        <w:trPr>
          <w:divId w:val="2127042628"/>
        </w:trPr>
        <w:tc>
          <w:tcPr>
            <w:tcW w:w="2678" w:type="dxa"/>
            <w:vAlign w:val="center"/>
            <w:hideMark/>
          </w:tcPr>
          <w:p w:rsidR="008748F8" w:rsidRDefault="008748F8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هل تعلم أنَّ ظاهرة التنمر منتشرة في كل مكان، وفي الولايات المتحدة الأمريكية يتعرض اثنان من كل خمس أشخاص إلى التنمر.</w:t>
            </w:r>
          </w:p>
        </w:tc>
        <w:tc>
          <w:tcPr>
            <w:tcW w:w="2678" w:type="dxa"/>
            <w:vAlign w:val="center"/>
            <w:hideMark/>
          </w:tcPr>
          <w:p w:rsidR="008748F8" w:rsidRDefault="008748F8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Did you know that bullying is widespread everywhere, and in the United States of America two out of five people are bullied.</w:t>
            </w:r>
          </w:p>
        </w:tc>
      </w:tr>
      <w:tr w:rsidR="008748F8">
        <w:trPr>
          <w:divId w:val="2127042628"/>
        </w:trPr>
        <w:tc>
          <w:tcPr>
            <w:tcW w:w="2678" w:type="dxa"/>
            <w:vAlign w:val="center"/>
            <w:hideMark/>
          </w:tcPr>
          <w:p w:rsidR="008748F8" w:rsidRDefault="008748F8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هل تعلم أن كثير من الأطفال الذين تعرضوا للتنمر، تأثرت حياتهم فيما بعد كثيرًا بشكل سلبي.</w:t>
            </w:r>
          </w:p>
        </w:tc>
        <w:tc>
          <w:tcPr>
            <w:tcW w:w="2678" w:type="dxa"/>
            <w:vAlign w:val="center"/>
            <w:hideMark/>
          </w:tcPr>
          <w:p w:rsidR="008748F8" w:rsidRDefault="008748F8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Did you know that many children who have been bullied have a negative impact on their lives later on.</w:t>
            </w:r>
          </w:p>
        </w:tc>
      </w:tr>
      <w:tr w:rsidR="008748F8">
        <w:trPr>
          <w:divId w:val="2127042628"/>
        </w:trPr>
        <w:tc>
          <w:tcPr>
            <w:tcW w:w="2678" w:type="dxa"/>
            <w:vAlign w:val="center"/>
            <w:hideMark/>
          </w:tcPr>
          <w:p w:rsidR="008748F8" w:rsidRDefault="008748F8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هل تعلم أنَّ الإسلام نهى عن التنمر في القرآن الكريم والسنة النبوية بسبب آثار التنمر السيئة على الفرد والمجتمع.</w:t>
            </w:r>
          </w:p>
        </w:tc>
        <w:tc>
          <w:tcPr>
            <w:tcW w:w="2678" w:type="dxa"/>
            <w:vAlign w:val="center"/>
            <w:hideMark/>
          </w:tcPr>
          <w:p w:rsidR="008748F8" w:rsidRDefault="008748F8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Did you know that Islam forbade bullying in the Holy Qur’an and the Sunnah of the Prophet because of its bad effects on the individual and society.</w:t>
            </w:r>
          </w:p>
        </w:tc>
      </w:tr>
      <w:tr w:rsidR="008748F8">
        <w:trPr>
          <w:divId w:val="2127042628"/>
        </w:trPr>
        <w:tc>
          <w:tcPr>
            <w:tcW w:w="2678" w:type="dxa"/>
            <w:vAlign w:val="center"/>
            <w:hideMark/>
          </w:tcPr>
          <w:p w:rsidR="008748F8" w:rsidRDefault="008748F8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هل تعلم أنَّ أصحاب البشرة السوداء وذوي الاحتياجات الخاصة والإناث والأقليات هم أكثر فئات المجتمع عرضة للتنمر على مستوى العالم.</w:t>
            </w:r>
          </w:p>
        </w:tc>
        <w:tc>
          <w:tcPr>
            <w:tcW w:w="2678" w:type="dxa"/>
            <w:vAlign w:val="center"/>
            <w:hideMark/>
          </w:tcPr>
          <w:p w:rsidR="008748F8" w:rsidRDefault="008748F8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Did you know that black people, people with special needs, females and minorities are the most vulnerable groups of society to bullying in the world.</w:t>
            </w:r>
          </w:p>
        </w:tc>
      </w:tr>
    </w:tbl>
    <w:p w:rsidR="008748F8" w:rsidRDefault="008748F8">
      <w:pPr>
        <w:pStyle w:val="Heading2"/>
        <w:bidi/>
        <w:divId w:val="2127042628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rtl/>
        </w:rPr>
        <w:t>أسئلة عن التنمر اذاعة مدرسية</w:t>
      </w:r>
    </w:p>
    <w:p w:rsidR="008748F8" w:rsidRDefault="008748F8">
      <w:pPr>
        <w:pStyle w:val="NormalWeb"/>
        <w:bidi/>
        <w:divId w:val="2127042628"/>
        <w:rPr>
          <w:rFonts w:ascii="Arial" w:hAnsi="Arial" w:cs="Arial"/>
          <w:color w:val="000000"/>
          <w:sz w:val="19"/>
          <w:szCs w:val="19"/>
          <w:rtl/>
        </w:rPr>
      </w:pPr>
      <w:r>
        <w:rPr>
          <w:rFonts w:ascii="Arial" w:hAnsi="Arial" w:cs="Arial"/>
          <w:color w:val="000000"/>
          <w:sz w:val="19"/>
          <w:szCs w:val="19"/>
          <w:rtl/>
        </w:rPr>
        <w:t>في بعض الأحيان يرغب البعض بطرح أسئلة عن التنمر من أجل إثارة مثل هذه التساؤلات في عقول الطلاب، وفيما يأتي بعض الأسئلة عن التنمر للإذاعة المدرسية:</w:t>
      </w:r>
    </w:p>
    <w:p w:rsidR="008748F8" w:rsidRDefault="008748F8" w:rsidP="008748F8">
      <w:pPr>
        <w:numPr>
          <w:ilvl w:val="0"/>
          <w:numId w:val="2"/>
        </w:numPr>
        <w:bidi/>
        <w:spacing w:before="100" w:beforeAutospacing="1" w:after="100" w:afterAutospacing="1" w:line="240" w:lineRule="auto"/>
        <w:divId w:val="2127042628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Style w:val="Strong"/>
          <w:rFonts w:ascii="Arial" w:eastAsia="Times New Roman" w:hAnsi="Arial" w:cs="Arial"/>
          <w:color w:val="000000"/>
          <w:sz w:val="19"/>
          <w:szCs w:val="19"/>
          <w:rtl/>
        </w:rPr>
        <w:t>السؤال</w:t>
      </w:r>
      <w:r>
        <w:rPr>
          <w:rFonts w:ascii="Arial" w:eastAsia="Times New Roman" w:hAnsi="Arial" w:cs="Arial"/>
          <w:color w:val="000000"/>
          <w:sz w:val="19"/>
          <w:szCs w:val="19"/>
          <w:rtl/>
        </w:rPr>
        <w:t>: اذكر أنواع التنمر وأي نوع من أنواع التنمر هو الأكثر انتشارًا؟</w:t>
      </w:r>
      <w:r>
        <w:rPr>
          <w:rFonts w:ascii="Arial" w:eastAsia="Times New Roman" w:hAnsi="Arial" w:cs="Arial"/>
          <w:color w:val="000000"/>
          <w:sz w:val="19"/>
          <w:szCs w:val="19"/>
          <w:rtl/>
        </w:rPr>
        <w:br/>
      </w:r>
      <w:r>
        <w:rPr>
          <w:rStyle w:val="Strong"/>
          <w:rFonts w:ascii="Arial" w:eastAsia="Times New Roman" w:hAnsi="Arial" w:cs="Arial"/>
          <w:color w:val="000000"/>
          <w:sz w:val="19"/>
          <w:szCs w:val="19"/>
          <w:rtl/>
        </w:rPr>
        <w:t>الإجابة</w:t>
      </w:r>
      <w:r>
        <w:rPr>
          <w:rFonts w:ascii="Arial" w:eastAsia="Times New Roman" w:hAnsi="Arial" w:cs="Arial"/>
          <w:color w:val="000000"/>
          <w:sz w:val="19"/>
          <w:szCs w:val="19"/>
          <w:rtl/>
        </w:rPr>
        <w:t>: التنمر اللفظي وهو الأكثر انتشارًا، التنمر الجسدي، التنمر الاجتماعي.</w:t>
      </w:r>
    </w:p>
    <w:p w:rsidR="008748F8" w:rsidRDefault="008748F8" w:rsidP="008748F8">
      <w:pPr>
        <w:numPr>
          <w:ilvl w:val="0"/>
          <w:numId w:val="2"/>
        </w:numPr>
        <w:bidi/>
        <w:spacing w:before="100" w:beforeAutospacing="1" w:after="100" w:afterAutospacing="1" w:line="240" w:lineRule="auto"/>
        <w:divId w:val="2127042628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Style w:val="Strong"/>
          <w:rFonts w:ascii="Arial" w:eastAsia="Times New Roman" w:hAnsi="Arial" w:cs="Arial"/>
          <w:color w:val="000000"/>
          <w:sz w:val="19"/>
          <w:szCs w:val="19"/>
          <w:rtl/>
        </w:rPr>
        <w:t>السؤال</w:t>
      </w:r>
      <w:r>
        <w:rPr>
          <w:rFonts w:ascii="Arial" w:eastAsia="Times New Roman" w:hAnsi="Arial" w:cs="Arial"/>
          <w:color w:val="000000"/>
          <w:sz w:val="19"/>
          <w:szCs w:val="19"/>
          <w:rtl/>
        </w:rPr>
        <w:t>: هل يمكنك ذكر تعريف التنمر بشكل عام؟</w:t>
      </w:r>
      <w:r>
        <w:rPr>
          <w:rFonts w:ascii="Arial" w:eastAsia="Times New Roman" w:hAnsi="Arial" w:cs="Arial"/>
          <w:color w:val="000000"/>
          <w:sz w:val="19"/>
          <w:szCs w:val="19"/>
          <w:rtl/>
        </w:rPr>
        <w:br/>
      </w:r>
      <w:r>
        <w:rPr>
          <w:rStyle w:val="Strong"/>
          <w:rFonts w:ascii="Arial" w:eastAsia="Times New Roman" w:hAnsi="Arial" w:cs="Arial"/>
          <w:color w:val="000000"/>
          <w:sz w:val="19"/>
          <w:szCs w:val="19"/>
          <w:rtl/>
        </w:rPr>
        <w:t>الإجابة</w:t>
      </w:r>
      <w:r>
        <w:rPr>
          <w:rFonts w:ascii="Arial" w:eastAsia="Times New Roman" w:hAnsi="Arial" w:cs="Arial"/>
          <w:color w:val="000000"/>
          <w:sz w:val="19"/>
          <w:szCs w:val="19"/>
          <w:rtl/>
        </w:rPr>
        <w:t>: التنمر عبارة عن سلوك عدواني يتسبب به بعض الأشخاص لأشخاص آخرين سواء باللفظ أو الإيذاء البدني وغير ذلك.</w:t>
      </w:r>
    </w:p>
    <w:p w:rsidR="008748F8" w:rsidRDefault="008748F8" w:rsidP="008748F8">
      <w:pPr>
        <w:numPr>
          <w:ilvl w:val="0"/>
          <w:numId w:val="2"/>
        </w:numPr>
        <w:bidi/>
        <w:spacing w:before="100" w:beforeAutospacing="1" w:after="100" w:afterAutospacing="1" w:line="240" w:lineRule="auto"/>
        <w:divId w:val="2127042628"/>
        <w:rPr>
          <w:rFonts w:ascii="Arial" w:eastAsia="Times New Roman" w:hAnsi="Arial" w:cs="Arial"/>
          <w:color w:val="000000"/>
          <w:sz w:val="19"/>
          <w:szCs w:val="19"/>
          <w:rtl/>
        </w:rPr>
      </w:pPr>
      <w:r>
        <w:rPr>
          <w:rStyle w:val="Strong"/>
          <w:rFonts w:ascii="Arial" w:eastAsia="Times New Roman" w:hAnsi="Arial" w:cs="Arial"/>
          <w:color w:val="000000"/>
          <w:sz w:val="19"/>
          <w:szCs w:val="19"/>
          <w:rtl/>
        </w:rPr>
        <w:t>السؤال</w:t>
      </w:r>
      <w:r>
        <w:rPr>
          <w:rFonts w:ascii="Arial" w:eastAsia="Times New Roman" w:hAnsi="Arial" w:cs="Arial"/>
          <w:color w:val="000000"/>
          <w:sz w:val="19"/>
          <w:szCs w:val="19"/>
          <w:rtl/>
        </w:rPr>
        <w:t>: عدد الآثار السلبية التي يتركها التنمر على الضحايا الذين يتعرضون للتنمر؟</w:t>
      </w:r>
      <w:r>
        <w:rPr>
          <w:rFonts w:ascii="Arial" w:eastAsia="Times New Roman" w:hAnsi="Arial" w:cs="Arial"/>
          <w:color w:val="000000"/>
          <w:sz w:val="19"/>
          <w:szCs w:val="19"/>
          <w:rtl/>
        </w:rPr>
        <w:br/>
      </w:r>
      <w:r>
        <w:rPr>
          <w:rStyle w:val="Strong"/>
          <w:rFonts w:ascii="Arial" w:eastAsia="Times New Roman" w:hAnsi="Arial" w:cs="Arial"/>
          <w:color w:val="000000"/>
          <w:sz w:val="19"/>
          <w:szCs w:val="19"/>
          <w:rtl/>
        </w:rPr>
        <w:t>الإجابة</w:t>
      </w:r>
      <w:r>
        <w:rPr>
          <w:rFonts w:ascii="Arial" w:eastAsia="Times New Roman" w:hAnsi="Arial" w:cs="Arial"/>
          <w:color w:val="000000"/>
          <w:sz w:val="19"/>
          <w:szCs w:val="19"/>
          <w:rtl/>
        </w:rPr>
        <w:t>: الخوف والتوتر والاكتئاب وقد يتسبب في بعض الحالات في التفكير بالانتحار وغير ذلك.</w:t>
      </w:r>
    </w:p>
    <w:p w:rsidR="008748F8" w:rsidRDefault="008748F8"/>
    <w:sectPr w:rsidR="008748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11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86D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96250">
    <w:abstractNumId w:val="1"/>
  </w:num>
  <w:num w:numId="2" w16cid:durableId="172119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F8"/>
    <w:rsid w:val="00446DE7"/>
    <w:rsid w:val="008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899B7533-8CA9-B248-BACA-C0BE5497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48F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Strong">
    <w:name w:val="Strong"/>
    <w:basedOn w:val="DefaultParagraphFont"/>
    <w:uiPriority w:val="22"/>
    <w:qFormat/>
    <w:rsid w:val="008748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48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22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tammam toma</dc:creator>
  <cp:keywords/>
  <dc:description/>
  <cp:lastModifiedBy>tammam toma</cp:lastModifiedBy>
  <cp:revision>2</cp:revision>
  <dcterms:created xsi:type="dcterms:W3CDTF">2023-04-29T09:04:00Z</dcterms:created>
  <dcterms:modified xsi:type="dcterms:W3CDTF">2023-04-29T09:04:00Z</dcterms:modified>
</cp:coreProperties>
</file>