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EA63" w14:textId="77777777" w:rsidR="00CD3998" w:rsidRPr="00CD3998" w:rsidRDefault="00CD3998" w:rsidP="00CD399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D3998">
        <w:rPr>
          <w:rFonts w:ascii="Times New Roman" w:eastAsia="Times New Roman" w:hAnsi="Times New Roman" w:cs="Times New Roman"/>
          <w:b/>
          <w:bCs/>
          <w:kern w:val="0"/>
          <w:sz w:val="36"/>
          <w:szCs w:val="36"/>
          <w:rtl/>
          <w14:ligatures w14:val="none"/>
        </w:rPr>
        <w:t>أهم إنجازات الملك سلمان باختصار</w:t>
      </w:r>
    </w:p>
    <w:p w14:paraId="4BF4B9AC" w14:textId="77777777" w:rsidR="00CD3998" w:rsidRPr="00CD3998" w:rsidRDefault="00CD3998" w:rsidP="00CD399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998">
        <w:rPr>
          <w:rFonts w:ascii="Times New Roman" w:eastAsia="Times New Roman" w:hAnsi="Times New Roman" w:cs="Times New Roman"/>
          <w:kern w:val="0"/>
          <w:sz w:val="24"/>
          <w:szCs w:val="24"/>
          <w:rtl/>
          <w14:ligatures w14:val="none"/>
        </w:rPr>
        <w:t>قام الملك سلمان بن عبد العزيز آل سعود بالكثير من الإنجازات العظيمة في المملكة العربية السعودية على مختلف الأصعدة منذ تسلمه حكم البلاد في عام 2015 ميلادية، وفيما سيأتي سوف نفصل في إنجازات الملك سلمان في للمرأة وفي العمران والتعليم والسياحة والاقتصاد</w:t>
      </w:r>
      <w:r w:rsidRPr="00CD3998">
        <w:rPr>
          <w:rFonts w:ascii="Times New Roman" w:eastAsia="Times New Roman" w:hAnsi="Times New Roman" w:cs="Times New Roman"/>
          <w:kern w:val="0"/>
          <w:sz w:val="24"/>
          <w:szCs w:val="24"/>
          <w14:ligatures w14:val="none"/>
        </w:rPr>
        <w:t>:</w:t>
      </w:r>
    </w:p>
    <w:p w14:paraId="0683CFEF" w14:textId="77777777" w:rsidR="00CD3998" w:rsidRPr="00CD3998" w:rsidRDefault="00CD3998" w:rsidP="00CD399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D3998">
        <w:rPr>
          <w:rFonts w:ascii="Times New Roman" w:eastAsia="Times New Roman" w:hAnsi="Times New Roman" w:cs="Times New Roman"/>
          <w:b/>
          <w:bCs/>
          <w:kern w:val="0"/>
          <w:sz w:val="27"/>
          <w:szCs w:val="27"/>
          <w:rtl/>
          <w14:ligatures w14:val="none"/>
        </w:rPr>
        <w:t>إنجازات الملك سلمان للمرأة في السعودية</w:t>
      </w:r>
    </w:p>
    <w:p w14:paraId="09CCAC24" w14:textId="77777777" w:rsidR="00CD3998" w:rsidRPr="00CD3998" w:rsidRDefault="00CD3998" w:rsidP="00CD399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998">
        <w:rPr>
          <w:rFonts w:ascii="Times New Roman" w:eastAsia="Times New Roman" w:hAnsi="Times New Roman" w:cs="Times New Roman"/>
          <w:kern w:val="0"/>
          <w:sz w:val="24"/>
          <w:szCs w:val="24"/>
          <w:rtl/>
          <w14:ligatures w14:val="none"/>
        </w:rPr>
        <w:t>قدم الملك سلمان بن عبد العزيز آل سعود الكثير من الميزات للمرأة السعودية لم تكن قد حصلت عليها في أي فترة زمنية سابقة، فقد منحها حق قيادة السيارة والحصول على رخصة قيادة رسمية للمرة الأولى في تاريخ المملكة العربية السعودية، كما منح الملك سلمان المرأة القدرة على المشاركة في الانتخابات والمشاركة في مناصب الدولة الكبرى، ثم قدم لها الكثير من فرص العمل في المؤسسات والهيئات الحكومية وفي وظائف الدولة المختلفة بمختلف الدرجات والمراتب، وقدم الملك سلمان للمرأة السعودية الحق في المشاركة في البيعة التي تُقام للملك في كل سنة</w:t>
      </w:r>
      <w:r w:rsidRPr="00CD3998">
        <w:rPr>
          <w:rFonts w:ascii="Times New Roman" w:eastAsia="Times New Roman" w:hAnsi="Times New Roman" w:cs="Times New Roman"/>
          <w:kern w:val="0"/>
          <w:sz w:val="24"/>
          <w:szCs w:val="24"/>
          <w14:ligatures w14:val="none"/>
        </w:rPr>
        <w:t>.</w:t>
      </w:r>
    </w:p>
    <w:p w14:paraId="0BF489EB" w14:textId="77777777" w:rsidR="00CD3998" w:rsidRPr="00CD3998" w:rsidRDefault="00CD3998" w:rsidP="00CD399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D3998">
        <w:rPr>
          <w:rFonts w:ascii="Times New Roman" w:eastAsia="Times New Roman" w:hAnsi="Times New Roman" w:cs="Times New Roman"/>
          <w:b/>
          <w:bCs/>
          <w:kern w:val="0"/>
          <w:sz w:val="27"/>
          <w:szCs w:val="27"/>
          <w:rtl/>
          <w14:ligatures w14:val="none"/>
        </w:rPr>
        <w:t>إنجازات الملك سلمان في العمران</w:t>
      </w:r>
    </w:p>
    <w:p w14:paraId="3F5BAF9F" w14:textId="77777777" w:rsidR="00CD3998" w:rsidRPr="00CD3998" w:rsidRDefault="00CD3998" w:rsidP="00CD399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998">
        <w:rPr>
          <w:rFonts w:ascii="Times New Roman" w:eastAsia="Times New Roman" w:hAnsi="Times New Roman" w:cs="Times New Roman"/>
          <w:kern w:val="0"/>
          <w:sz w:val="24"/>
          <w:szCs w:val="24"/>
          <w:rtl/>
          <w14:ligatures w14:val="none"/>
        </w:rPr>
        <w:t>قدّم الملك سلمان بن عبد العزيز آل سعود منذ توليه حكم السعودية الكثير من الإنجازات العظيمة في مجال العمران، وأبرزها ما سيأتي</w:t>
      </w:r>
      <w:r w:rsidRPr="00CD3998">
        <w:rPr>
          <w:rFonts w:ascii="Times New Roman" w:eastAsia="Times New Roman" w:hAnsi="Times New Roman" w:cs="Times New Roman"/>
          <w:kern w:val="0"/>
          <w:sz w:val="24"/>
          <w:szCs w:val="24"/>
          <w14:ligatures w14:val="none"/>
        </w:rPr>
        <w:t>:</w:t>
      </w:r>
    </w:p>
    <w:p w14:paraId="3B6D49E4" w14:textId="77777777" w:rsidR="00CD3998" w:rsidRPr="00CD3998" w:rsidRDefault="00CD3998" w:rsidP="00CD399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998">
        <w:rPr>
          <w:rFonts w:ascii="Times New Roman" w:eastAsia="Times New Roman" w:hAnsi="Times New Roman" w:cs="Times New Roman"/>
          <w:b/>
          <w:bCs/>
          <w:kern w:val="0"/>
          <w:sz w:val="24"/>
          <w:szCs w:val="24"/>
          <w:rtl/>
          <w14:ligatures w14:val="none"/>
        </w:rPr>
        <w:t>افتتاح متحف تاريخ العلوم والتقنية</w:t>
      </w:r>
      <w:r w:rsidRPr="00CD3998">
        <w:rPr>
          <w:rFonts w:ascii="Times New Roman" w:eastAsia="Times New Roman" w:hAnsi="Times New Roman" w:cs="Times New Roman"/>
          <w:b/>
          <w:bCs/>
          <w:kern w:val="0"/>
          <w:sz w:val="24"/>
          <w:szCs w:val="24"/>
          <w14:ligatures w14:val="none"/>
        </w:rPr>
        <w:t>:</w:t>
      </w:r>
      <w:r w:rsidRPr="00CD3998">
        <w:rPr>
          <w:rFonts w:ascii="Times New Roman" w:eastAsia="Times New Roman" w:hAnsi="Times New Roman" w:cs="Times New Roman"/>
          <w:kern w:val="0"/>
          <w:sz w:val="24"/>
          <w:szCs w:val="24"/>
          <w14:ligatures w14:val="none"/>
        </w:rPr>
        <w:t xml:space="preserve"> </w:t>
      </w:r>
      <w:r w:rsidRPr="00CD3998">
        <w:rPr>
          <w:rFonts w:ascii="Times New Roman" w:eastAsia="Times New Roman" w:hAnsi="Times New Roman" w:cs="Times New Roman"/>
          <w:kern w:val="0"/>
          <w:sz w:val="24"/>
          <w:szCs w:val="24"/>
          <w:rtl/>
          <w14:ligatures w14:val="none"/>
        </w:rPr>
        <w:t>تم افتتاح متحف تاريخ العلوم والتقنية الموجود في حرم جامعة الملك عبد الله للعلوم والتقنية، وذلك من أجل التعريف بالتاريخ الذي بُنيت عليه الجامعة، ويتضمن المتحف الكثير من الإنجازات الإسلامية التي حصلت منذ القرن الثاني الهجري حتّى القرن الحادي عشر الهجري وهي ذات الفترة الزمنية الممتدة بالتقويم الميلادي من القرن السابع إلى القرن السابع عشر الميلادي</w:t>
      </w:r>
      <w:r w:rsidRPr="00CD3998">
        <w:rPr>
          <w:rFonts w:ascii="Times New Roman" w:eastAsia="Times New Roman" w:hAnsi="Times New Roman" w:cs="Times New Roman"/>
          <w:kern w:val="0"/>
          <w:sz w:val="24"/>
          <w:szCs w:val="24"/>
          <w14:ligatures w14:val="none"/>
        </w:rPr>
        <w:t>.</w:t>
      </w:r>
    </w:p>
    <w:p w14:paraId="6AB89594" w14:textId="77777777" w:rsidR="00CD3998" w:rsidRPr="00CD3998" w:rsidRDefault="00CD3998" w:rsidP="00CD399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998">
        <w:rPr>
          <w:rFonts w:ascii="Times New Roman" w:eastAsia="Times New Roman" w:hAnsi="Times New Roman" w:cs="Times New Roman"/>
          <w:b/>
          <w:bCs/>
          <w:kern w:val="0"/>
          <w:sz w:val="24"/>
          <w:szCs w:val="24"/>
          <w:rtl/>
          <w14:ligatures w14:val="none"/>
        </w:rPr>
        <w:t>توسيع مبنى الحرمين الشريفين</w:t>
      </w:r>
      <w:r w:rsidRPr="00CD3998">
        <w:rPr>
          <w:rFonts w:ascii="Times New Roman" w:eastAsia="Times New Roman" w:hAnsi="Times New Roman" w:cs="Times New Roman"/>
          <w:b/>
          <w:bCs/>
          <w:kern w:val="0"/>
          <w:sz w:val="24"/>
          <w:szCs w:val="24"/>
          <w14:ligatures w14:val="none"/>
        </w:rPr>
        <w:t>:</w:t>
      </w:r>
      <w:r w:rsidRPr="00CD3998">
        <w:rPr>
          <w:rFonts w:ascii="Times New Roman" w:eastAsia="Times New Roman" w:hAnsi="Times New Roman" w:cs="Times New Roman"/>
          <w:kern w:val="0"/>
          <w:sz w:val="24"/>
          <w:szCs w:val="24"/>
          <w14:ligatures w14:val="none"/>
        </w:rPr>
        <w:t xml:space="preserve"> </w:t>
      </w:r>
      <w:r w:rsidRPr="00CD3998">
        <w:rPr>
          <w:rFonts w:ascii="Times New Roman" w:eastAsia="Times New Roman" w:hAnsi="Times New Roman" w:cs="Times New Roman"/>
          <w:kern w:val="0"/>
          <w:sz w:val="24"/>
          <w:szCs w:val="24"/>
          <w:rtl/>
          <w14:ligatures w14:val="none"/>
        </w:rPr>
        <w:t>قام الملك سلمان بن عبد العزيز آل سعود بإنجاز مشروع توسعة ضخم للحرمين الشريفين في السعودية وذلك بهدف تطوير ساحات وأنفاق الحرمين الشريفين في مكة لخدمة حجاج بيت الله الحرام الذين يقدمون على مكة من كل حدب وصوب في هذا العالم الكبير، ونفّذ الكثير من المشاريع التي تؤدي إلى قدرة البلاد على استضافة المزيد من حجاج بيت الله الحرام في المواسم القادمة</w:t>
      </w:r>
      <w:r w:rsidRPr="00CD3998">
        <w:rPr>
          <w:rFonts w:ascii="Times New Roman" w:eastAsia="Times New Roman" w:hAnsi="Times New Roman" w:cs="Times New Roman"/>
          <w:kern w:val="0"/>
          <w:sz w:val="24"/>
          <w:szCs w:val="24"/>
          <w14:ligatures w14:val="none"/>
        </w:rPr>
        <w:t>.</w:t>
      </w:r>
    </w:p>
    <w:p w14:paraId="464F423B" w14:textId="77777777" w:rsidR="00CD3998" w:rsidRPr="00CD3998" w:rsidRDefault="00CD3998" w:rsidP="00CD399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D3998">
        <w:rPr>
          <w:rFonts w:ascii="Times New Roman" w:eastAsia="Times New Roman" w:hAnsi="Times New Roman" w:cs="Times New Roman"/>
          <w:b/>
          <w:bCs/>
          <w:kern w:val="0"/>
          <w:sz w:val="27"/>
          <w:szCs w:val="27"/>
          <w:rtl/>
          <w14:ligatures w14:val="none"/>
        </w:rPr>
        <w:t>إنجازات الملك سلمان في التعليم</w:t>
      </w:r>
    </w:p>
    <w:p w14:paraId="69ACA7C0" w14:textId="77777777" w:rsidR="00CD3998" w:rsidRPr="00CD3998" w:rsidRDefault="00CD3998" w:rsidP="00CD399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998">
        <w:rPr>
          <w:rFonts w:ascii="Times New Roman" w:eastAsia="Times New Roman" w:hAnsi="Times New Roman" w:cs="Times New Roman"/>
          <w:kern w:val="0"/>
          <w:sz w:val="24"/>
          <w:szCs w:val="24"/>
          <w:rtl/>
          <w14:ligatures w14:val="none"/>
        </w:rPr>
        <w:t>كثيرةٌ هي الإنجازات التي قام بها الملك سلمان بن عبد العزيز آل سعود في مجال التعليم منذ عام 2015 وهي السنة التي بُويع فيها ملكًا على عرش المملكة العربية السعودية، وأبرز هذه الإنجازات هي</w:t>
      </w:r>
      <w:r w:rsidRPr="00CD3998">
        <w:rPr>
          <w:rFonts w:ascii="Times New Roman" w:eastAsia="Times New Roman" w:hAnsi="Times New Roman" w:cs="Times New Roman"/>
          <w:kern w:val="0"/>
          <w:sz w:val="24"/>
          <w:szCs w:val="24"/>
          <w14:ligatures w14:val="none"/>
        </w:rPr>
        <w:t>:</w:t>
      </w:r>
    </w:p>
    <w:p w14:paraId="1FAC542F" w14:textId="77777777" w:rsidR="00CD3998" w:rsidRPr="00CD3998" w:rsidRDefault="00CD3998" w:rsidP="00CD3998">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998">
        <w:rPr>
          <w:rFonts w:ascii="Times New Roman" w:eastAsia="Times New Roman" w:hAnsi="Times New Roman" w:cs="Times New Roman"/>
          <w:b/>
          <w:bCs/>
          <w:kern w:val="0"/>
          <w:sz w:val="24"/>
          <w:szCs w:val="24"/>
          <w:rtl/>
          <w14:ligatures w14:val="none"/>
        </w:rPr>
        <w:t>أولًا</w:t>
      </w:r>
      <w:r w:rsidRPr="00CD3998">
        <w:rPr>
          <w:rFonts w:ascii="Times New Roman" w:eastAsia="Times New Roman" w:hAnsi="Times New Roman" w:cs="Times New Roman"/>
          <w:b/>
          <w:bCs/>
          <w:kern w:val="0"/>
          <w:sz w:val="24"/>
          <w:szCs w:val="24"/>
          <w14:ligatures w14:val="none"/>
        </w:rPr>
        <w:t>:</w:t>
      </w:r>
      <w:r w:rsidRPr="00CD3998">
        <w:rPr>
          <w:rFonts w:ascii="Times New Roman" w:eastAsia="Times New Roman" w:hAnsi="Times New Roman" w:cs="Times New Roman"/>
          <w:kern w:val="0"/>
          <w:sz w:val="24"/>
          <w:szCs w:val="24"/>
          <w14:ligatures w14:val="none"/>
        </w:rPr>
        <w:t xml:space="preserve"> </w:t>
      </w:r>
      <w:r w:rsidRPr="00CD3998">
        <w:rPr>
          <w:rFonts w:ascii="Times New Roman" w:eastAsia="Times New Roman" w:hAnsi="Times New Roman" w:cs="Times New Roman"/>
          <w:kern w:val="0"/>
          <w:sz w:val="24"/>
          <w:szCs w:val="24"/>
          <w:rtl/>
          <w14:ligatures w14:val="none"/>
        </w:rPr>
        <w:t>دمج وزارة التعليم العالي ووزارة التربية والتعليم في وزارة واحدة تحمل اسم وزارة التعليم، وهذا الفعل يؤدي إلى دمج التعليم الجامعي والتعليم العام في البلاد</w:t>
      </w:r>
      <w:r w:rsidRPr="00CD3998">
        <w:rPr>
          <w:rFonts w:ascii="Times New Roman" w:eastAsia="Times New Roman" w:hAnsi="Times New Roman" w:cs="Times New Roman"/>
          <w:kern w:val="0"/>
          <w:sz w:val="24"/>
          <w:szCs w:val="24"/>
          <w14:ligatures w14:val="none"/>
        </w:rPr>
        <w:t>.</w:t>
      </w:r>
    </w:p>
    <w:p w14:paraId="312643FA" w14:textId="77777777" w:rsidR="00CD3998" w:rsidRPr="00CD3998" w:rsidRDefault="00CD3998" w:rsidP="00CD3998">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998">
        <w:rPr>
          <w:rFonts w:ascii="Times New Roman" w:eastAsia="Times New Roman" w:hAnsi="Times New Roman" w:cs="Times New Roman"/>
          <w:b/>
          <w:bCs/>
          <w:kern w:val="0"/>
          <w:sz w:val="24"/>
          <w:szCs w:val="24"/>
          <w:rtl/>
          <w14:ligatures w14:val="none"/>
        </w:rPr>
        <w:t>ثانيًا</w:t>
      </w:r>
      <w:r w:rsidRPr="00CD3998">
        <w:rPr>
          <w:rFonts w:ascii="Times New Roman" w:eastAsia="Times New Roman" w:hAnsi="Times New Roman" w:cs="Times New Roman"/>
          <w:b/>
          <w:bCs/>
          <w:kern w:val="0"/>
          <w:sz w:val="24"/>
          <w:szCs w:val="24"/>
          <w14:ligatures w14:val="none"/>
        </w:rPr>
        <w:t>:</w:t>
      </w:r>
      <w:r w:rsidRPr="00CD3998">
        <w:rPr>
          <w:rFonts w:ascii="Times New Roman" w:eastAsia="Times New Roman" w:hAnsi="Times New Roman" w:cs="Times New Roman"/>
          <w:kern w:val="0"/>
          <w:sz w:val="24"/>
          <w:szCs w:val="24"/>
          <w14:ligatures w14:val="none"/>
        </w:rPr>
        <w:t xml:space="preserve"> </w:t>
      </w:r>
      <w:r w:rsidRPr="00CD3998">
        <w:rPr>
          <w:rFonts w:ascii="Times New Roman" w:eastAsia="Times New Roman" w:hAnsi="Times New Roman" w:cs="Times New Roman"/>
          <w:kern w:val="0"/>
          <w:sz w:val="24"/>
          <w:szCs w:val="24"/>
          <w:rtl/>
          <w14:ligatures w14:val="none"/>
        </w:rPr>
        <w:t>بناء الكثير من المدارس والمعاهد في مختلف أنحاء المملكة العربية السعودية بالإضافة إلى افتتاح الجامعات وافتتاح أقسام علمية داخل الجامعات السعودية المختلفة</w:t>
      </w:r>
      <w:r w:rsidRPr="00CD3998">
        <w:rPr>
          <w:rFonts w:ascii="Times New Roman" w:eastAsia="Times New Roman" w:hAnsi="Times New Roman" w:cs="Times New Roman"/>
          <w:kern w:val="0"/>
          <w:sz w:val="24"/>
          <w:szCs w:val="24"/>
          <w14:ligatures w14:val="none"/>
        </w:rPr>
        <w:t>.</w:t>
      </w:r>
    </w:p>
    <w:p w14:paraId="240A8A70" w14:textId="77777777" w:rsidR="00CD3998" w:rsidRPr="00CD3998" w:rsidRDefault="00CD3998" w:rsidP="00CD3998">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998">
        <w:rPr>
          <w:rFonts w:ascii="Times New Roman" w:eastAsia="Times New Roman" w:hAnsi="Times New Roman" w:cs="Times New Roman"/>
          <w:b/>
          <w:bCs/>
          <w:kern w:val="0"/>
          <w:sz w:val="24"/>
          <w:szCs w:val="24"/>
          <w:rtl/>
          <w14:ligatures w14:val="none"/>
        </w:rPr>
        <w:t>ثالثًا</w:t>
      </w:r>
      <w:r w:rsidRPr="00CD3998">
        <w:rPr>
          <w:rFonts w:ascii="Times New Roman" w:eastAsia="Times New Roman" w:hAnsi="Times New Roman" w:cs="Times New Roman"/>
          <w:b/>
          <w:bCs/>
          <w:kern w:val="0"/>
          <w:sz w:val="24"/>
          <w:szCs w:val="24"/>
          <w14:ligatures w14:val="none"/>
        </w:rPr>
        <w:t>:</w:t>
      </w:r>
      <w:r w:rsidRPr="00CD3998">
        <w:rPr>
          <w:rFonts w:ascii="Times New Roman" w:eastAsia="Times New Roman" w:hAnsi="Times New Roman" w:cs="Times New Roman"/>
          <w:kern w:val="0"/>
          <w:sz w:val="24"/>
          <w:szCs w:val="24"/>
          <w14:ligatures w14:val="none"/>
        </w:rPr>
        <w:t xml:space="preserve"> </w:t>
      </w:r>
      <w:r w:rsidRPr="00CD3998">
        <w:rPr>
          <w:rFonts w:ascii="Times New Roman" w:eastAsia="Times New Roman" w:hAnsi="Times New Roman" w:cs="Times New Roman"/>
          <w:kern w:val="0"/>
          <w:sz w:val="24"/>
          <w:szCs w:val="24"/>
          <w:rtl/>
          <w14:ligatures w14:val="none"/>
        </w:rPr>
        <w:t>إطلاق مشروع تنمية الإبداع والتميز الذي يهدف إلى تقديم الرعاية الكاملة للمواهب الخالصة بأعضاء هيئة التدريس في كل المملكة العربية السعودية</w:t>
      </w:r>
      <w:r w:rsidRPr="00CD3998">
        <w:rPr>
          <w:rFonts w:ascii="Times New Roman" w:eastAsia="Times New Roman" w:hAnsi="Times New Roman" w:cs="Times New Roman"/>
          <w:kern w:val="0"/>
          <w:sz w:val="24"/>
          <w:szCs w:val="24"/>
          <w14:ligatures w14:val="none"/>
        </w:rPr>
        <w:t>.</w:t>
      </w:r>
    </w:p>
    <w:p w14:paraId="436DC281" w14:textId="77777777" w:rsidR="00CD3998" w:rsidRPr="00CD3998" w:rsidRDefault="00CD3998" w:rsidP="00CD3998">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998">
        <w:rPr>
          <w:rFonts w:ascii="Times New Roman" w:eastAsia="Times New Roman" w:hAnsi="Times New Roman" w:cs="Times New Roman"/>
          <w:b/>
          <w:bCs/>
          <w:kern w:val="0"/>
          <w:sz w:val="24"/>
          <w:szCs w:val="24"/>
          <w:rtl/>
          <w14:ligatures w14:val="none"/>
        </w:rPr>
        <w:t>رابعًا</w:t>
      </w:r>
      <w:r w:rsidRPr="00CD3998">
        <w:rPr>
          <w:rFonts w:ascii="Times New Roman" w:eastAsia="Times New Roman" w:hAnsi="Times New Roman" w:cs="Times New Roman"/>
          <w:b/>
          <w:bCs/>
          <w:kern w:val="0"/>
          <w:sz w:val="24"/>
          <w:szCs w:val="24"/>
          <w14:ligatures w14:val="none"/>
        </w:rPr>
        <w:t>:</w:t>
      </w:r>
      <w:r w:rsidRPr="00CD3998">
        <w:rPr>
          <w:rFonts w:ascii="Times New Roman" w:eastAsia="Times New Roman" w:hAnsi="Times New Roman" w:cs="Times New Roman"/>
          <w:kern w:val="0"/>
          <w:sz w:val="24"/>
          <w:szCs w:val="24"/>
          <w14:ligatures w14:val="none"/>
        </w:rPr>
        <w:t xml:space="preserve"> </w:t>
      </w:r>
      <w:r w:rsidRPr="00CD3998">
        <w:rPr>
          <w:rFonts w:ascii="Times New Roman" w:eastAsia="Times New Roman" w:hAnsi="Times New Roman" w:cs="Times New Roman"/>
          <w:kern w:val="0"/>
          <w:sz w:val="24"/>
          <w:szCs w:val="24"/>
          <w:rtl/>
          <w14:ligatures w14:val="none"/>
        </w:rPr>
        <w:t>إدخال التعليم الإلكتروني إلى العملية التعليمية في المملكة العربية السعودية، وذلك من خلال إنشاء الكثير من المنصات التعليمية عن بعد وجعلِها تابعة لوزارة التعليم السعودية، وقد ظهرت إيجابيات هذا الإنجاز في فترة تفشي فيروس كورونا والتي اضطرت الدول إلى إيقاف العملية التعليمية التوجيهية والانتقال إلى العملية التعليمة عن بُعد وهذا ما واكبته السعودية بفضل هذا الإنجاز العظيم</w:t>
      </w:r>
      <w:r w:rsidRPr="00CD3998">
        <w:rPr>
          <w:rFonts w:ascii="Times New Roman" w:eastAsia="Times New Roman" w:hAnsi="Times New Roman" w:cs="Times New Roman"/>
          <w:kern w:val="0"/>
          <w:sz w:val="24"/>
          <w:szCs w:val="24"/>
          <w14:ligatures w14:val="none"/>
        </w:rPr>
        <w:t>.</w:t>
      </w:r>
    </w:p>
    <w:p w14:paraId="64CBA434" w14:textId="77777777" w:rsidR="00CD3998" w:rsidRPr="00CD3998" w:rsidRDefault="00CD3998" w:rsidP="00CD3998">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998">
        <w:rPr>
          <w:rFonts w:ascii="Times New Roman" w:eastAsia="Times New Roman" w:hAnsi="Times New Roman" w:cs="Times New Roman"/>
          <w:b/>
          <w:bCs/>
          <w:kern w:val="0"/>
          <w:sz w:val="24"/>
          <w:szCs w:val="24"/>
          <w:rtl/>
          <w14:ligatures w14:val="none"/>
        </w:rPr>
        <w:t>خامسًا</w:t>
      </w:r>
      <w:r w:rsidRPr="00CD3998">
        <w:rPr>
          <w:rFonts w:ascii="Times New Roman" w:eastAsia="Times New Roman" w:hAnsi="Times New Roman" w:cs="Times New Roman"/>
          <w:b/>
          <w:bCs/>
          <w:kern w:val="0"/>
          <w:sz w:val="24"/>
          <w:szCs w:val="24"/>
          <w14:ligatures w14:val="none"/>
        </w:rPr>
        <w:t>:</w:t>
      </w:r>
      <w:r w:rsidRPr="00CD3998">
        <w:rPr>
          <w:rFonts w:ascii="Times New Roman" w:eastAsia="Times New Roman" w:hAnsi="Times New Roman" w:cs="Times New Roman"/>
          <w:kern w:val="0"/>
          <w:sz w:val="24"/>
          <w:szCs w:val="24"/>
          <w14:ligatures w14:val="none"/>
        </w:rPr>
        <w:t xml:space="preserve"> </w:t>
      </w:r>
      <w:r w:rsidRPr="00CD3998">
        <w:rPr>
          <w:rFonts w:ascii="Times New Roman" w:eastAsia="Times New Roman" w:hAnsi="Times New Roman" w:cs="Times New Roman"/>
          <w:kern w:val="0"/>
          <w:sz w:val="24"/>
          <w:szCs w:val="24"/>
          <w:rtl/>
          <w14:ligatures w14:val="none"/>
        </w:rPr>
        <w:t>القيام بالكثير من التطويرات والتحديثات في الجامعات السعودية وذلك بهدف رفع مستوى التعليم في السعودية ورفع تصنيف الجامعات السعودية في قائمة أفضل الجامعات في الوطن العربي وفي العالم</w:t>
      </w:r>
      <w:r w:rsidRPr="00CD3998">
        <w:rPr>
          <w:rFonts w:ascii="Times New Roman" w:eastAsia="Times New Roman" w:hAnsi="Times New Roman" w:cs="Times New Roman"/>
          <w:kern w:val="0"/>
          <w:sz w:val="24"/>
          <w:szCs w:val="24"/>
          <w14:ligatures w14:val="none"/>
        </w:rPr>
        <w:t>.</w:t>
      </w:r>
    </w:p>
    <w:p w14:paraId="73675AD2" w14:textId="77777777" w:rsidR="00CD3998" w:rsidRPr="00CD3998" w:rsidRDefault="00CD3998" w:rsidP="00CD399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D3998">
        <w:rPr>
          <w:rFonts w:ascii="Times New Roman" w:eastAsia="Times New Roman" w:hAnsi="Times New Roman" w:cs="Times New Roman"/>
          <w:b/>
          <w:bCs/>
          <w:kern w:val="0"/>
          <w:sz w:val="27"/>
          <w:szCs w:val="27"/>
          <w:rtl/>
          <w14:ligatures w14:val="none"/>
        </w:rPr>
        <w:lastRenderedPageBreak/>
        <w:t>إنجازات الملك سلمان في السياحة</w:t>
      </w:r>
    </w:p>
    <w:p w14:paraId="5F1414C3" w14:textId="77777777" w:rsidR="00CD3998" w:rsidRPr="00CD3998" w:rsidRDefault="00CD3998" w:rsidP="00CD399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998">
        <w:rPr>
          <w:rFonts w:ascii="Times New Roman" w:eastAsia="Times New Roman" w:hAnsi="Times New Roman" w:cs="Times New Roman"/>
          <w:kern w:val="0"/>
          <w:sz w:val="24"/>
          <w:szCs w:val="24"/>
          <w:rtl/>
          <w14:ligatures w14:val="none"/>
        </w:rPr>
        <w:t>قدم الملك سلمان بن عبد العزيز آل سعود حفظه الله تعالى الكثير من الإنجازات في مجال السياحة في مختلف أنحاء السعودية، وأبرزها إنشاء الهيئة العامة للترفيه في البلاد والتي قامت بالإشراف على الكثير من المشاريع الترفيهية الجاذبة للسياح من داخل وخارج السعودية، بالإضافة إلى الإعلان عن التأشيرة السياحية للمرة الأولى في تاريخ السعودية، وهذه التأشيرة تُمنح بموجب القانون السعودي لكل من يرغب بزيارة معالم السعودية التاريخية والمناطق السياحية فيها، وهذا ما زاد من أهمية القطاع السياحي في البلاد بشكل عام، وقام أيضًا الملك سلمان بافتتاح الكثير من صالات السينما في كل أنحاء المملكة</w:t>
      </w:r>
      <w:r w:rsidRPr="00CD3998">
        <w:rPr>
          <w:rFonts w:ascii="Times New Roman" w:eastAsia="Times New Roman" w:hAnsi="Times New Roman" w:cs="Times New Roman"/>
          <w:kern w:val="0"/>
          <w:sz w:val="24"/>
          <w:szCs w:val="24"/>
          <w14:ligatures w14:val="none"/>
        </w:rPr>
        <w:t>.</w:t>
      </w:r>
    </w:p>
    <w:p w14:paraId="206D5B07" w14:textId="77777777" w:rsidR="00CD3998" w:rsidRPr="00CD3998" w:rsidRDefault="00CD3998" w:rsidP="00CD399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D3998">
        <w:rPr>
          <w:rFonts w:ascii="Times New Roman" w:eastAsia="Times New Roman" w:hAnsi="Times New Roman" w:cs="Times New Roman"/>
          <w:b/>
          <w:bCs/>
          <w:kern w:val="0"/>
          <w:sz w:val="27"/>
          <w:szCs w:val="27"/>
          <w:rtl/>
          <w14:ligatures w14:val="none"/>
        </w:rPr>
        <w:t>إنجازات الملك سلمان في الاقتصاد</w:t>
      </w:r>
    </w:p>
    <w:p w14:paraId="1E49DB62" w14:textId="77777777" w:rsidR="00CD3998" w:rsidRPr="00CD3998" w:rsidRDefault="00CD3998" w:rsidP="00CD399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998">
        <w:rPr>
          <w:rFonts w:ascii="Times New Roman" w:eastAsia="Times New Roman" w:hAnsi="Times New Roman" w:cs="Times New Roman"/>
          <w:kern w:val="0"/>
          <w:sz w:val="24"/>
          <w:szCs w:val="24"/>
          <w:rtl/>
          <w14:ligatures w14:val="none"/>
        </w:rPr>
        <w:t>قدم الملك سلمان بن عبد العزيز آل سعود حفظه الله الكثير من الإنجازات التي ساهمت في رفع قيمة الاقتصاد السعودي، وأبرز هذه الإنجازات ما سيأتي</w:t>
      </w:r>
      <w:r w:rsidRPr="00CD3998">
        <w:rPr>
          <w:rFonts w:ascii="Times New Roman" w:eastAsia="Times New Roman" w:hAnsi="Times New Roman" w:cs="Times New Roman"/>
          <w:kern w:val="0"/>
          <w:sz w:val="24"/>
          <w:szCs w:val="24"/>
          <w14:ligatures w14:val="none"/>
        </w:rPr>
        <w:t>:</w:t>
      </w:r>
    </w:p>
    <w:p w14:paraId="12720F27" w14:textId="77777777" w:rsidR="00CD3998" w:rsidRPr="00CD3998" w:rsidRDefault="00CD3998" w:rsidP="00CD3998">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998">
        <w:rPr>
          <w:rFonts w:ascii="Times New Roman" w:eastAsia="Times New Roman" w:hAnsi="Times New Roman" w:cs="Times New Roman"/>
          <w:kern w:val="0"/>
          <w:sz w:val="24"/>
          <w:szCs w:val="24"/>
          <w:rtl/>
          <w14:ligatures w14:val="none"/>
        </w:rPr>
        <w:t>أعلن الملك سلمان بن عبد العزيز آل سعود عن القيام بجملة من الإصلاحات الاقتصادية في كافة مناطق السعودية من أجل دعم الاقتصاد السعودي وتقليل اعتماد البلاد على صادرات النفط في دخلها الرئيسي</w:t>
      </w:r>
      <w:r w:rsidRPr="00CD3998">
        <w:rPr>
          <w:rFonts w:ascii="Times New Roman" w:eastAsia="Times New Roman" w:hAnsi="Times New Roman" w:cs="Times New Roman"/>
          <w:kern w:val="0"/>
          <w:sz w:val="24"/>
          <w:szCs w:val="24"/>
          <w14:ligatures w14:val="none"/>
        </w:rPr>
        <w:t>.</w:t>
      </w:r>
    </w:p>
    <w:p w14:paraId="3CBC08C2" w14:textId="77777777" w:rsidR="00CD3998" w:rsidRPr="00CD3998" w:rsidRDefault="00CD3998" w:rsidP="00CD3998">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998">
        <w:rPr>
          <w:rFonts w:ascii="Times New Roman" w:eastAsia="Times New Roman" w:hAnsi="Times New Roman" w:cs="Times New Roman"/>
          <w:kern w:val="0"/>
          <w:sz w:val="24"/>
          <w:szCs w:val="24"/>
          <w:rtl/>
          <w14:ligatures w14:val="none"/>
        </w:rPr>
        <w:t>أصدر جلال الملك سلمان بن عبد العزيز آل سعود عددًا كبيرًا من القرارات التي تساعد المستثمرين الأجانب في الاستثمار في السعودي والتي تهيئ لهم بيئة عمل مناسبة للإقامة والاستثمار بأريحية</w:t>
      </w:r>
      <w:r w:rsidRPr="00CD3998">
        <w:rPr>
          <w:rFonts w:ascii="Times New Roman" w:eastAsia="Times New Roman" w:hAnsi="Times New Roman" w:cs="Times New Roman"/>
          <w:kern w:val="0"/>
          <w:sz w:val="24"/>
          <w:szCs w:val="24"/>
          <w14:ligatures w14:val="none"/>
        </w:rPr>
        <w:t>.</w:t>
      </w:r>
    </w:p>
    <w:p w14:paraId="14A8E028" w14:textId="77777777" w:rsidR="00CD3998" w:rsidRPr="00CD3998" w:rsidRDefault="00CD3998" w:rsidP="00CD3998">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998">
        <w:rPr>
          <w:rFonts w:ascii="Times New Roman" w:eastAsia="Times New Roman" w:hAnsi="Times New Roman" w:cs="Times New Roman"/>
          <w:kern w:val="0"/>
          <w:sz w:val="24"/>
          <w:szCs w:val="24"/>
          <w:rtl/>
          <w14:ligatures w14:val="none"/>
        </w:rPr>
        <w:t xml:space="preserve">أعلن الملك سلمان بن عبد العزيز آل سعود عن مشروع ضخم في شمال غرب المملكة العربية السعودية وهو مشروع مدينة </w:t>
      </w:r>
      <w:proofErr w:type="spellStart"/>
      <w:r w:rsidRPr="00CD3998">
        <w:rPr>
          <w:rFonts w:ascii="Times New Roman" w:eastAsia="Times New Roman" w:hAnsi="Times New Roman" w:cs="Times New Roman"/>
          <w:kern w:val="0"/>
          <w:sz w:val="24"/>
          <w:szCs w:val="24"/>
          <w:rtl/>
          <w14:ligatures w14:val="none"/>
        </w:rPr>
        <w:t>نيوم</w:t>
      </w:r>
      <w:proofErr w:type="spellEnd"/>
      <w:r w:rsidRPr="00CD3998">
        <w:rPr>
          <w:rFonts w:ascii="Times New Roman" w:eastAsia="Times New Roman" w:hAnsi="Times New Roman" w:cs="Times New Roman"/>
          <w:kern w:val="0"/>
          <w:sz w:val="24"/>
          <w:szCs w:val="24"/>
          <w:rtl/>
          <w14:ligatures w14:val="none"/>
        </w:rPr>
        <w:t xml:space="preserve"> الذي يتم بشراكة مع مصر والأردن وهو من أهم المشاريع الاقتصادية في البلاد</w:t>
      </w:r>
      <w:r w:rsidRPr="00CD3998">
        <w:rPr>
          <w:rFonts w:ascii="Times New Roman" w:eastAsia="Times New Roman" w:hAnsi="Times New Roman" w:cs="Times New Roman"/>
          <w:kern w:val="0"/>
          <w:sz w:val="24"/>
          <w:szCs w:val="24"/>
          <w14:ligatures w14:val="none"/>
        </w:rPr>
        <w:t>.</w:t>
      </w:r>
    </w:p>
    <w:p w14:paraId="2DAC24AA" w14:textId="77777777" w:rsidR="00CD3998" w:rsidRPr="00CD3998" w:rsidRDefault="00CD3998" w:rsidP="00CD3998">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998">
        <w:rPr>
          <w:rFonts w:ascii="Times New Roman" w:eastAsia="Times New Roman" w:hAnsi="Times New Roman" w:cs="Times New Roman"/>
          <w:kern w:val="0"/>
          <w:sz w:val="24"/>
          <w:szCs w:val="24"/>
          <w:rtl/>
          <w14:ligatures w14:val="none"/>
        </w:rPr>
        <w:t>دشّن الملك عبد العزيز آل سعود عددًا كبيرًا من المطارات في مختلف أنحاء المملكة وأبرزها مطار الأمير محمد بن عبد العزيز الدولي الجديد</w:t>
      </w:r>
      <w:r w:rsidRPr="00CD3998">
        <w:rPr>
          <w:rFonts w:ascii="Times New Roman" w:eastAsia="Times New Roman" w:hAnsi="Times New Roman" w:cs="Times New Roman"/>
          <w:kern w:val="0"/>
          <w:sz w:val="24"/>
          <w:szCs w:val="24"/>
          <w14:ligatures w14:val="none"/>
        </w:rPr>
        <w:t>.</w:t>
      </w:r>
    </w:p>
    <w:p w14:paraId="40076832" w14:textId="77777777" w:rsidR="00696F71" w:rsidRPr="00CD3998" w:rsidRDefault="00696F71" w:rsidP="00CD3998">
      <w:pPr>
        <w:bidi/>
      </w:pPr>
    </w:p>
    <w:sectPr w:rsidR="00696F71" w:rsidRPr="00CD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5FD"/>
    <w:multiLevelType w:val="multilevel"/>
    <w:tmpl w:val="7372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A383F"/>
    <w:multiLevelType w:val="multilevel"/>
    <w:tmpl w:val="321C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B7823"/>
    <w:multiLevelType w:val="multilevel"/>
    <w:tmpl w:val="2F8A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F4DE7"/>
    <w:multiLevelType w:val="multilevel"/>
    <w:tmpl w:val="CC30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140996"/>
    <w:multiLevelType w:val="multilevel"/>
    <w:tmpl w:val="C156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055D84"/>
    <w:multiLevelType w:val="multilevel"/>
    <w:tmpl w:val="9FFE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8993856">
    <w:abstractNumId w:val="0"/>
  </w:num>
  <w:num w:numId="2" w16cid:durableId="1264068229">
    <w:abstractNumId w:val="5"/>
  </w:num>
  <w:num w:numId="3" w16cid:durableId="98647307">
    <w:abstractNumId w:val="4"/>
  </w:num>
  <w:num w:numId="4" w16cid:durableId="1161458845">
    <w:abstractNumId w:val="3"/>
  </w:num>
  <w:num w:numId="5" w16cid:durableId="1826120914">
    <w:abstractNumId w:val="1"/>
  </w:num>
  <w:num w:numId="6" w16cid:durableId="413086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98"/>
    <w:rsid w:val="00696F71"/>
    <w:rsid w:val="00CD3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B0B6"/>
  <w15:chartTrackingRefBased/>
  <w15:docId w15:val="{C8E33FCA-0ED8-4616-A743-75A5EB93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D399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CD399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D3998"/>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CD3998"/>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CD39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CD3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57916">
      <w:bodyDiv w:val="1"/>
      <w:marLeft w:val="0"/>
      <w:marRight w:val="0"/>
      <w:marTop w:val="0"/>
      <w:marBottom w:val="0"/>
      <w:divBdr>
        <w:top w:val="none" w:sz="0" w:space="0" w:color="auto"/>
        <w:left w:val="none" w:sz="0" w:space="0" w:color="auto"/>
        <w:bottom w:val="none" w:sz="0" w:space="0" w:color="auto"/>
        <w:right w:val="none" w:sz="0" w:space="0" w:color="auto"/>
      </w:divBdr>
    </w:div>
    <w:div w:id="14695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2023-09-21T18:33:00Z</cp:lastPrinted>
  <dcterms:created xsi:type="dcterms:W3CDTF">2023-09-21T18:31:00Z</dcterms:created>
  <dcterms:modified xsi:type="dcterms:W3CDTF">2023-09-21T18:33:00Z</dcterms:modified>
</cp:coreProperties>
</file>