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7EA" w:rsidRDefault="005367EA">
      <w:pPr>
        <w:bidi w:val="0"/>
        <w:divId w:val="880481278"/>
        <w:rPr>
          <w:rFonts w:ascii="Arial" w:eastAsia="Times New Roman" w:hAnsi="Arial" w:cs="Arial"/>
          <w:color w:val="000000"/>
          <w:kern w:val="0"/>
          <w:sz w:val="19"/>
          <w:szCs w:val="19"/>
          <w14:ligatures w14:val="none"/>
        </w:rPr>
      </w:pPr>
    </w:p>
    <w:p w:rsidR="005367EA" w:rsidRDefault="005367EA">
      <w:pPr>
        <w:pStyle w:val="2"/>
        <w:divId w:val="493568354"/>
        <w:rPr>
          <w:rFonts w:ascii="Arial" w:eastAsia="Times New Roman" w:hAnsi="Arial" w:cs="Arial"/>
          <w:color w:val="000000"/>
          <w:sz w:val="36"/>
          <w:szCs w:val="36"/>
        </w:rPr>
      </w:pPr>
      <w:r>
        <w:rPr>
          <w:rFonts w:ascii="Arial" w:eastAsia="Times New Roman" w:hAnsi="Arial" w:cs="Arial"/>
          <w:color w:val="000000"/>
          <w:rtl/>
        </w:rPr>
        <w:t>مقدمة وخاتمة عن صلة الرحم لموضوع تعبير</w:t>
      </w:r>
    </w:p>
    <w:p w:rsidR="005367EA" w:rsidRDefault="005367EA">
      <w:pPr>
        <w:pStyle w:val="a3"/>
        <w:bidi/>
        <w:divId w:val="493568354"/>
        <w:rPr>
          <w:rFonts w:ascii="Arial" w:hAnsi="Arial" w:cs="Arial"/>
          <w:color w:val="000000"/>
          <w:sz w:val="19"/>
          <w:szCs w:val="19"/>
          <w:rtl/>
        </w:rPr>
      </w:pPr>
      <w:r>
        <w:rPr>
          <w:rFonts w:ascii="Arial" w:hAnsi="Arial" w:cs="Arial"/>
          <w:color w:val="000000"/>
          <w:sz w:val="19"/>
          <w:szCs w:val="19"/>
          <w:rtl/>
        </w:rPr>
        <w:t>هنالك الكثير من الزوار ولا سيما الطلاب يبحثون بين الفينة والأخرى عن خاتمة ومقدمة عن صلة الرحم من أجل موضوع التعبير الذي يتم تكليفهم به في المدرسة، وتهدف هذه المواضيع بشكل عام إلى تنمية قدرات ومهارات الطلاب في القراءة والكتابة، وتهدف أيضًا إلى تشجيع الطلاب على الكتابة وتقوية أساليبهم في البلاغة والتعبير والكتابة التعبيرية، كما تعمل على تزويد الطلاب بمعلومات كافية وشاملة عن محور الموضوع الرئيسي، وتتناول عادة مواضيع التعبير مناسبات وأمور ومحاور مختلفة، ويحتوي موضوع التعبير على عناصر عديدة أهمها المقدمة والخاتمة إضافة إلى العرض الذي يضم محتوى الموضوع الرئيسي، وفيما يأتي سوف يتم إدراج مقدّمة وخاتمَة عن صلة الرحم بشكل مفصل:</w:t>
      </w:r>
    </w:p>
    <w:p w:rsidR="005367EA" w:rsidRDefault="005367EA">
      <w:pPr>
        <w:pStyle w:val="3"/>
        <w:divId w:val="493568354"/>
        <w:rPr>
          <w:rFonts w:ascii="Arial" w:eastAsia="Times New Roman" w:hAnsi="Arial" w:cs="Arial"/>
          <w:color w:val="000000"/>
          <w:sz w:val="27"/>
          <w:szCs w:val="27"/>
          <w:rtl/>
        </w:rPr>
      </w:pPr>
      <w:r>
        <w:rPr>
          <w:rFonts w:ascii="Arial" w:eastAsia="Times New Roman" w:hAnsi="Arial" w:cs="Arial"/>
          <w:color w:val="000000"/>
          <w:rtl/>
        </w:rPr>
        <w:t>مقدمة عن صلة الرحم لموضوع تعبير</w:t>
      </w:r>
    </w:p>
    <w:p w:rsidR="005367EA" w:rsidRDefault="005367EA">
      <w:pPr>
        <w:pStyle w:val="a3"/>
        <w:bidi/>
        <w:divId w:val="493568354"/>
        <w:rPr>
          <w:rFonts w:ascii="Arial" w:hAnsi="Arial" w:cs="Arial"/>
          <w:color w:val="000000"/>
          <w:sz w:val="19"/>
          <w:szCs w:val="19"/>
          <w:rtl/>
        </w:rPr>
      </w:pPr>
      <w:r>
        <w:rPr>
          <w:rFonts w:ascii="Arial" w:hAnsi="Arial" w:cs="Arial"/>
          <w:color w:val="000000"/>
          <w:sz w:val="19"/>
          <w:szCs w:val="19"/>
          <w:rtl/>
        </w:rPr>
        <w:t>إنَّ صلة الرحم من الأخلاق والصفات الحميدة التي لا يتصف بها إلا كل إنسان صاحب مروءة ونفس رفيعة وخلق حسن، وكثيرًا ما أوصى الله تعالى في كتابه الحكيم بصلة الرحم وكذلك رسوله الكريم صلى الله عليه وسلم، وذلك لما تحمله من آثار نافعة وفوائد جميمة للمسلم والمجتمع بشكل عام، فقد قال تعالى في سورة محمد محذرًا من خطورة قطع الأرحام: "فَهَلْ عَسَيْتُمْ إِنْ تَوَلَّيْتُمْ أَنْ تُفْسِدُوا فِي الْأَرْضِ وَتُقَطِّعُوا أَرْحَامَكُمْ، أُولَئِكَ الَّذِينَ لَعَنَهُمُ اللَّهُ فَأَصَمَّهُمْ وَأَعْمَى أَبْصَارَهُمْ"،</w:t>
      </w:r>
      <w:hyperlink r:id="rId4" w:anchor="m_-6754958744504286191_" w:history="1">
        <w:r>
          <w:rPr>
            <w:rStyle w:val="Hyperlink"/>
            <w:rFonts w:ascii="Arial" w:hAnsi="Arial" w:cs="Arial"/>
            <w:color w:val="4285F4"/>
            <w:sz w:val="19"/>
            <w:szCs w:val="19"/>
            <w:vertAlign w:val="superscript"/>
            <w:rtl/>
          </w:rPr>
          <w:t>[مرجع: 1]</w:t>
        </w:r>
      </w:hyperlink>
      <w:r>
        <w:rPr>
          <w:rFonts w:ascii="Arial" w:hAnsi="Arial" w:cs="Arial"/>
          <w:color w:val="000000"/>
          <w:sz w:val="19"/>
          <w:szCs w:val="19"/>
          <w:rtl/>
        </w:rPr>
        <w:t> ولذلك فإن صلة الرحم قبل أن تكون خلقًا حسنًا وصفةً محمودة بين الناس هي من الأمور التي أمر بها الله تعالى وحذر من قطع الرحم في كثير من الآيات والاحاديث على لسان نبيه صلى الله عليه وسلم.</w:t>
      </w:r>
    </w:p>
    <w:p w:rsidR="005367EA" w:rsidRDefault="005367EA">
      <w:pPr>
        <w:pStyle w:val="3"/>
        <w:divId w:val="493568354"/>
        <w:rPr>
          <w:rFonts w:ascii="Arial" w:eastAsia="Times New Roman" w:hAnsi="Arial" w:cs="Arial"/>
          <w:color w:val="000000"/>
          <w:sz w:val="27"/>
          <w:szCs w:val="27"/>
          <w:rtl/>
        </w:rPr>
      </w:pPr>
      <w:r>
        <w:rPr>
          <w:rFonts w:ascii="Arial" w:eastAsia="Times New Roman" w:hAnsi="Arial" w:cs="Arial"/>
          <w:color w:val="000000"/>
          <w:rtl/>
        </w:rPr>
        <w:t>خاتمة عن صلة الرحم لموضوع تعبير</w:t>
      </w:r>
    </w:p>
    <w:p w:rsidR="005367EA" w:rsidRDefault="005367EA">
      <w:pPr>
        <w:pStyle w:val="a3"/>
        <w:bidi/>
        <w:divId w:val="493568354"/>
        <w:rPr>
          <w:rFonts w:ascii="Arial" w:hAnsi="Arial" w:cs="Arial"/>
          <w:color w:val="000000"/>
          <w:sz w:val="19"/>
          <w:szCs w:val="19"/>
          <w:rtl/>
        </w:rPr>
      </w:pPr>
      <w:r>
        <w:rPr>
          <w:rFonts w:ascii="Arial" w:hAnsi="Arial" w:cs="Arial"/>
          <w:color w:val="000000"/>
          <w:sz w:val="19"/>
          <w:szCs w:val="19"/>
          <w:rtl/>
        </w:rPr>
        <w:t>في الختام يجب علينا أن نذكِّر أنفسنا وإيَّاكم وبشكل دائم بضرورة الالتزام بتقوى الله تعالى، وأن نلتزم بما يأمر به جل وعلا وأن نبتعد عن كلِّّ ما ينهى عنه، حتى نكون ممن تشملهم رحمة الله تعالى، وصلة الرحم كما عرفنا من الأمور التي أمر بها الله تعالى وحضَّ عليها رسول الله صلى الله عليه وسلم، ولن يفوز الإنسان برحمة الله تعالى وجنته إلا بطاعته والتزام كل ما أمر به، فما أجمل هذا الفوز الذي يحلم به كل مسلم على وجه الأرض، فصلة الرحم ليست بالأمر الصعب، ومن كانت غايته الله تعالى يجد مثل هذه الأمور سهلة جدًّا، ونسأل الله تعالى أن نكون من عباده المقربين الذين يصلون أرحامهم ولا يقطعونها، فصلة الحب وسيلة لنشر المحبة والسلام والمودة بين قلوب البشر جميعًا.</w:t>
      </w:r>
    </w:p>
    <w:p w:rsidR="005367EA" w:rsidRDefault="005367EA">
      <w:pPr>
        <w:pStyle w:val="2"/>
        <w:divId w:val="493568354"/>
        <w:rPr>
          <w:rFonts w:ascii="Arial" w:eastAsia="Times New Roman" w:hAnsi="Arial" w:cs="Arial"/>
          <w:color w:val="000000"/>
          <w:sz w:val="36"/>
          <w:szCs w:val="36"/>
          <w:rtl/>
        </w:rPr>
      </w:pPr>
      <w:r>
        <w:rPr>
          <w:rFonts w:ascii="Arial" w:eastAsia="Times New Roman" w:hAnsi="Arial" w:cs="Arial"/>
          <w:color w:val="000000"/>
          <w:rtl/>
        </w:rPr>
        <w:t>موضوع تعبير عن صلة الرحم</w:t>
      </w:r>
    </w:p>
    <w:p w:rsidR="005367EA" w:rsidRDefault="005367EA">
      <w:pPr>
        <w:pStyle w:val="a3"/>
        <w:bidi/>
        <w:divId w:val="493568354"/>
        <w:rPr>
          <w:rFonts w:ascii="Arial" w:hAnsi="Arial" w:cs="Arial"/>
          <w:color w:val="000000"/>
          <w:sz w:val="19"/>
          <w:szCs w:val="19"/>
          <w:rtl/>
        </w:rPr>
      </w:pPr>
      <w:r>
        <w:rPr>
          <w:rFonts w:ascii="Arial" w:hAnsi="Arial" w:cs="Arial"/>
          <w:color w:val="000000"/>
          <w:sz w:val="19"/>
          <w:szCs w:val="19"/>
          <w:rtl/>
        </w:rPr>
        <w:t>فصلة الرحم لها فوائد عظيمة وثمار كبيرة، ولولا ذلك لما شدَّد عليها سبحانه تعالى في العديد من الآيات الكريمة، حيث أنَّها تمتِّن العلاقات بين المسلمين وبين أفراد المجتمع بشكل عام، كما تؤلف بين قلوب الناس وتزيل من قلوبهم الحسد والحقد والبغضاء، وتمحو رواسب الخلافات والنزاعات التي قد تقع بين الأهل والأصدقاء والأقارب، كما أنها تزيد من وحدة الصف بين جميع المسلمين، فصلة الرحم تزيد من تماسك الأسرة والعائلة الواحدة وهذا أساس تماسك المجتمع، كما تحدُّ هذه الفضيلة من القيل والقال الذي نهى عنه رسول الله صلى الله عليه وسلم، وهي بالدرجة الأولى طاعة لله تعالى، ينال المسلم من خلالها رضى الله تعالى ورحمته الواسعة، ويبارك له الله تعالى في رزقه وماله وعمره وأهله.</w:t>
      </w:r>
    </w:p>
    <w:p w:rsidR="005367EA" w:rsidRDefault="005367EA">
      <w:pPr>
        <w:pStyle w:val="a3"/>
        <w:bidi/>
        <w:divId w:val="493568354"/>
        <w:rPr>
          <w:rFonts w:ascii="Arial" w:hAnsi="Arial" w:cs="Arial"/>
          <w:color w:val="000000"/>
          <w:sz w:val="19"/>
          <w:szCs w:val="19"/>
          <w:rtl/>
        </w:rPr>
      </w:pPr>
      <w:r>
        <w:rPr>
          <w:rFonts w:ascii="Arial" w:hAnsi="Arial" w:cs="Arial"/>
          <w:color w:val="000000"/>
          <w:sz w:val="19"/>
          <w:szCs w:val="19"/>
          <w:rtl/>
        </w:rPr>
        <w:t>وتزرع صلةُ الرحم في قلوب الناس الحنان والعطف وخصوصًا في نفوس الأطفال الذين تتمُّ تنشئتهم على صلة الرحم والأقارب والإحسان إليهم، وكل تلك الأمور تساهم في ارتقاء المجتمع وازدياد قوته أمام الفتن والمخاطر، كما أنَّ الله تعالى يبارك لعباده بصلة الرحم، وقد ورد في بعض الأحاديث عن رسول الله صلى الله عليه وسلم أنَّ صلة الرحم دليل على الإيمان، فكل من كان يؤمن بالله واليوم الآخر يجب أن يصل رحمه، كما أنَّ الرحم ورد في بعض الأحاديث أنها متعلقة بعرش الرحمن جل وعلا وتدعو بشكل مستمر أن يصل الله تعالى من يصلها وأن يقطع من يقطعها، وهذا يشير إلى فضل صلة الرحم وكيف أن الله تعالى يرحم من يصل الرحم ويكرمه بمحبته وعطائه.</w:t>
      </w:r>
    </w:p>
    <w:p w:rsidR="005367EA" w:rsidRDefault="005367EA">
      <w:pPr>
        <w:pStyle w:val="a3"/>
        <w:bidi/>
        <w:divId w:val="493568354"/>
        <w:rPr>
          <w:rFonts w:ascii="Arial" w:hAnsi="Arial" w:cs="Arial"/>
          <w:color w:val="000000"/>
          <w:sz w:val="19"/>
          <w:szCs w:val="19"/>
          <w:rtl/>
        </w:rPr>
      </w:pPr>
      <w:r>
        <w:rPr>
          <w:rFonts w:ascii="Arial" w:hAnsi="Arial" w:cs="Arial"/>
          <w:color w:val="000000"/>
          <w:sz w:val="19"/>
          <w:szCs w:val="19"/>
          <w:rtl/>
        </w:rPr>
        <w:t>ومن فضائلها أن صلة الرحم من أسباب دخول الجنة وهو الهدف الأسمى والغاية العظمى التي يسعى إليه الإنسان، فقد ورد في الحديث عن رسول الله صلى الله عليه وسلم أنه قال: "أيُّها النَّاسُ أفشُوا السَّلامُ وأطعِموا الطَّعامَ وصلُّوا باللَّيلِ والنَّاسُ نِيامٌ تدخلوا الجنَّةَ بسلامٍ"،</w:t>
      </w:r>
      <w:hyperlink r:id="rId5" w:anchor="m_-6754958744504286191_" w:history="1">
        <w:r>
          <w:rPr>
            <w:rStyle w:val="Hyperlink"/>
            <w:rFonts w:ascii="Arial" w:hAnsi="Arial" w:cs="Arial"/>
            <w:color w:val="4285F4"/>
            <w:sz w:val="19"/>
            <w:szCs w:val="19"/>
            <w:vertAlign w:val="superscript"/>
            <w:rtl/>
          </w:rPr>
          <w:t>[مرجع: 2]</w:t>
        </w:r>
      </w:hyperlink>
      <w:r>
        <w:rPr>
          <w:rFonts w:ascii="Arial" w:hAnsi="Arial" w:cs="Arial"/>
          <w:color w:val="000000"/>
          <w:sz w:val="19"/>
          <w:szCs w:val="19"/>
          <w:rtl/>
        </w:rPr>
        <w:t> وقد حض النبي صلى الله عليه وسلم على صلة القاطعين، فخير الناس من يبدأ بالصلة ولا يلتفت إلى الخلافات والقطيعة، فالواصل لا ينتظر المثل بالمثل، وإنما يصل رحمه دون النظر إلى زياراتهم هم، وقد توعد الله تعالى قاطع الرحم بعذاب شديد، وثبت ذلك في كثير من الآيات والأحاديث، وإن قطيعة الرحم تسبب كثير من الآثار السلبية في المجتمع وتؤدي إلى تفكك المجتمع وانتشار البغضاء فيه.</w:t>
      </w:r>
    </w:p>
    <w:p w:rsidR="005367EA" w:rsidRDefault="005367EA"/>
    <w:sectPr w:rsidR="005367EA" w:rsidSect="00B81B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EA"/>
    <w:rsid w:val="005367EA"/>
    <w:rsid w:val="00B81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E87F73-A892-3C40-808F-6CF1D4A6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5367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367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5367EA"/>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5367EA"/>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5367EA"/>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a0"/>
    <w:uiPriority w:val="99"/>
    <w:semiHidden/>
    <w:unhideWhenUsed/>
    <w:rsid w:val="00536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81278">
      <w:marLeft w:val="0"/>
      <w:marRight w:val="0"/>
      <w:marTop w:val="0"/>
      <w:marBottom w:val="0"/>
      <w:divBdr>
        <w:top w:val="none" w:sz="0" w:space="0" w:color="auto"/>
        <w:left w:val="none" w:sz="0" w:space="0" w:color="auto"/>
        <w:bottom w:val="none" w:sz="0" w:space="0" w:color="auto"/>
        <w:right w:val="none" w:sz="0" w:space="0" w:color="auto"/>
      </w:divBdr>
      <w:divsChild>
        <w:div w:id="930089606">
          <w:marLeft w:val="0"/>
          <w:marRight w:val="0"/>
          <w:marTop w:val="240"/>
          <w:marBottom w:val="240"/>
          <w:divBdr>
            <w:top w:val="none" w:sz="0" w:space="0" w:color="auto"/>
            <w:left w:val="none" w:sz="0" w:space="0" w:color="auto"/>
            <w:bottom w:val="none" w:sz="0" w:space="0" w:color="auto"/>
            <w:right w:val="none" w:sz="0" w:space="0" w:color="auto"/>
          </w:divBdr>
          <w:divsChild>
            <w:div w:id="1773622052">
              <w:marLeft w:val="0"/>
              <w:marRight w:val="0"/>
              <w:marTop w:val="0"/>
              <w:marBottom w:val="0"/>
              <w:divBdr>
                <w:top w:val="none" w:sz="0" w:space="0" w:color="auto"/>
                <w:left w:val="none" w:sz="0" w:space="0" w:color="auto"/>
                <w:bottom w:val="none" w:sz="0" w:space="0" w:color="auto"/>
                <w:right w:val="none" w:sz="0" w:space="0" w:color="auto"/>
              </w:divBdr>
              <w:divsChild>
                <w:div w:id="4935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mobile-webview.gmail.com/1518351623/1919567398194525638" TargetMode="External" /><Relationship Id="rId4" Type="http://schemas.openxmlformats.org/officeDocument/2006/relationships/hyperlink" Target="https://mobile-webview.gmail.com/1518351623/1919567398194525638"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2023-10-04T10:45:00Z</dcterms:created>
  <dcterms:modified xsi:type="dcterms:W3CDTF">2023-10-04T10:45:00Z</dcterms:modified>
</cp:coreProperties>
</file>