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B7D" w:rsidRPr="00EE7B7D" w:rsidRDefault="00EE7B7D" w:rsidP="00EE7B7D">
      <w:pPr>
        <w:spacing w:before="100" w:beforeAutospacing="1" w:after="100" w:afterAutospacing="1" w:line="240" w:lineRule="auto"/>
        <w:outlineLvl w:val="1"/>
        <w:rPr>
          <w:rFonts w:ascii="Times New Roman" w:eastAsia="Times New Roman" w:hAnsi="Times New Roman" w:cs="Times New Roman"/>
          <w:b/>
          <w:bCs/>
          <w:sz w:val="36"/>
          <w:szCs w:val="36"/>
        </w:rPr>
      </w:pPr>
      <w:r w:rsidRPr="00EE7B7D">
        <w:rPr>
          <w:rFonts w:ascii="Times New Roman" w:eastAsia="Times New Roman" w:hAnsi="Times New Roman" w:cs="Times New Roman"/>
          <w:b/>
          <w:bCs/>
          <w:sz w:val="36"/>
          <w:szCs w:val="36"/>
          <w:rtl/>
        </w:rPr>
        <w:t>بحث عن ابن بطوطة</w:t>
      </w:r>
    </w:p>
    <w:p w:rsidR="00EE7B7D" w:rsidRDefault="00EE7B7D" w:rsidP="00EE7B7D">
      <w:pPr>
        <w:spacing w:before="100" w:beforeAutospacing="1" w:after="100" w:afterAutospacing="1" w:line="240" w:lineRule="auto"/>
        <w:outlineLvl w:val="1"/>
        <w:rPr>
          <w:rFonts w:ascii="Times New Roman" w:eastAsia="Times New Roman" w:hAnsi="Times New Roman" w:cs="Times New Roman"/>
          <w:b/>
          <w:bCs/>
          <w:sz w:val="36"/>
          <w:szCs w:val="36"/>
          <w:rtl/>
        </w:rPr>
      </w:pPr>
      <w:bookmarkStart w:id="0" w:name="_GoBack"/>
      <w:bookmarkEnd w:id="0"/>
    </w:p>
    <w:p w:rsidR="00EE7B7D" w:rsidRPr="00EE7B7D" w:rsidRDefault="00EE7B7D" w:rsidP="00EE7B7D">
      <w:pPr>
        <w:spacing w:before="100" w:beforeAutospacing="1" w:after="100" w:afterAutospacing="1" w:line="240" w:lineRule="auto"/>
        <w:outlineLvl w:val="1"/>
        <w:rPr>
          <w:rFonts w:ascii="Times New Roman" w:eastAsia="Times New Roman" w:hAnsi="Times New Roman" w:cs="Times New Roman"/>
          <w:b/>
          <w:bCs/>
          <w:sz w:val="36"/>
          <w:szCs w:val="36"/>
        </w:rPr>
      </w:pPr>
      <w:r w:rsidRPr="00EE7B7D">
        <w:rPr>
          <w:rFonts w:ascii="Times New Roman" w:eastAsia="Times New Roman" w:hAnsi="Times New Roman" w:cs="Times New Roman"/>
          <w:b/>
          <w:bCs/>
          <w:sz w:val="36"/>
          <w:szCs w:val="36"/>
          <w:rtl/>
        </w:rPr>
        <w:t>مقدمة بحث عن ابن بطوطة</w:t>
      </w:r>
    </w:p>
    <w:p w:rsidR="00EE7B7D" w:rsidRPr="00EE7B7D" w:rsidRDefault="00EE7B7D" w:rsidP="00EE7B7D">
      <w:pPr>
        <w:spacing w:before="100" w:beforeAutospacing="1" w:after="100" w:afterAutospacing="1" w:line="240" w:lineRule="auto"/>
        <w:rPr>
          <w:rFonts w:ascii="Times New Roman" w:eastAsia="Times New Roman" w:hAnsi="Times New Roman" w:cs="Times New Roman"/>
          <w:sz w:val="24"/>
          <w:szCs w:val="24"/>
        </w:rPr>
      </w:pPr>
      <w:r w:rsidRPr="00EE7B7D">
        <w:rPr>
          <w:rFonts w:ascii="Times New Roman" w:eastAsia="Times New Roman" w:hAnsi="Times New Roman" w:cs="Times New Roman"/>
          <w:sz w:val="24"/>
          <w:szCs w:val="24"/>
          <w:rtl/>
        </w:rPr>
        <w:t>إذا ذُكر ابن بطوطة سوف تذكر الأسفار والرحلات، فهو الشخصية الإسلامية العربية الأشهر في تاريخ العرب والمسلمين في موضوع الترحال والسفر والانتقال بين الأمصار، وهو من الشخصيات العربية التي وثقت واقع العالم في القرن الرابع عشر من خلال ما رأى في أسفاره وما كتب في كتابه الشهير تُحفة النُّظار في غرائب الأمصار وعجائب الأسفار، هذا الكتاب الذي ضم الكثير من الأخبار عن عجائب البلدان والأمصار التي زارها ابن بطوطة في رحلته الطويلة التي استمرت لخمسة وعشرين عامًا، وفي هذا البحث سوف نقوم بتسليط الضوء على ابن بطوطة وحياته وسوف نمر على رحلات ابن بطوطة وسنتحدث عن الأماكن التي زارها ابن بطوطة</w:t>
      </w:r>
      <w:r w:rsidRPr="00EE7B7D">
        <w:rPr>
          <w:rFonts w:ascii="Times New Roman" w:eastAsia="Times New Roman" w:hAnsi="Times New Roman" w:cs="Times New Roman"/>
          <w:sz w:val="24"/>
          <w:szCs w:val="24"/>
        </w:rPr>
        <w:t>.</w:t>
      </w:r>
    </w:p>
    <w:p w:rsidR="00EE7B7D" w:rsidRPr="00EE7B7D" w:rsidRDefault="00EE7B7D" w:rsidP="00EE7B7D">
      <w:pPr>
        <w:spacing w:before="100" w:beforeAutospacing="1" w:after="100" w:afterAutospacing="1" w:line="240" w:lineRule="auto"/>
        <w:outlineLvl w:val="1"/>
        <w:rPr>
          <w:rFonts w:ascii="Times New Roman" w:eastAsia="Times New Roman" w:hAnsi="Times New Roman" w:cs="Times New Roman"/>
          <w:b/>
          <w:bCs/>
          <w:sz w:val="36"/>
          <w:szCs w:val="36"/>
        </w:rPr>
      </w:pPr>
      <w:r w:rsidRPr="00EE7B7D">
        <w:rPr>
          <w:rFonts w:ascii="Times New Roman" w:eastAsia="Times New Roman" w:hAnsi="Times New Roman" w:cs="Times New Roman"/>
          <w:b/>
          <w:bCs/>
          <w:sz w:val="36"/>
          <w:szCs w:val="36"/>
          <w:rtl/>
        </w:rPr>
        <w:t>بحث عن ابن بطوطة</w:t>
      </w:r>
    </w:p>
    <w:p w:rsidR="00EE7B7D" w:rsidRPr="00EE7B7D" w:rsidRDefault="00EE7B7D" w:rsidP="00EE7B7D">
      <w:pPr>
        <w:spacing w:before="100" w:beforeAutospacing="1" w:after="100" w:afterAutospacing="1" w:line="240" w:lineRule="auto"/>
        <w:rPr>
          <w:rFonts w:ascii="Times New Roman" w:eastAsia="Times New Roman" w:hAnsi="Times New Roman" w:cs="Times New Roman"/>
          <w:sz w:val="24"/>
          <w:szCs w:val="24"/>
        </w:rPr>
      </w:pPr>
      <w:r w:rsidRPr="00EE7B7D">
        <w:rPr>
          <w:rFonts w:ascii="Times New Roman" w:eastAsia="Times New Roman" w:hAnsi="Times New Roman" w:cs="Times New Roman"/>
          <w:sz w:val="24"/>
          <w:szCs w:val="24"/>
          <w:rtl/>
        </w:rPr>
        <w:t>في البحث الآتي عن الرحالة العربي المسلم ابن بطوطة سوف نقوم بتسليط الضوء عن ابن بطوطة وحياته المبكرة وسوف نمر على أشهر رحلاته وعلى الأماكن التي زارها ابن بطوطة في حياته</w:t>
      </w:r>
      <w:r w:rsidRPr="00EE7B7D">
        <w:rPr>
          <w:rFonts w:ascii="Times New Roman" w:eastAsia="Times New Roman" w:hAnsi="Times New Roman" w:cs="Times New Roman"/>
          <w:sz w:val="24"/>
          <w:szCs w:val="24"/>
        </w:rPr>
        <w:t>:</w:t>
      </w:r>
    </w:p>
    <w:p w:rsidR="00EE7B7D" w:rsidRPr="00EE7B7D" w:rsidRDefault="00EE7B7D" w:rsidP="00EE7B7D">
      <w:pPr>
        <w:spacing w:before="100" w:beforeAutospacing="1" w:after="100" w:afterAutospacing="1" w:line="240" w:lineRule="auto"/>
        <w:outlineLvl w:val="2"/>
        <w:rPr>
          <w:rFonts w:ascii="Times New Roman" w:eastAsia="Times New Roman" w:hAnsi="Times New Roman" w:cs="Times New Roman"/>
          <w:b/>
          <w:bCs/>
          <w:sz w:val="27"/>
          <w:szCs w:val="27"/>
        </w:rPr>
      </w:pPr>
      <w:r w:rsidRPr="00EE7B7D">
        <w:rPr>
          <w:rFonts w:ascii="Times New Roman" w:eastAsia="Times New Roman" w:hAnsi="Times New Roman" w:cs="Times New Roman"/>
          <w:b/>
          <w:bCs/>
          <w:sz w:val="27"/>
          <w:szCs w:val="27"/>
          <w:rtl/>
        </w:rPr>
        <w:t>من هو ابن بطوطة</w:t>
      </w:r>
    </w:p>
    <w:p w:rsidR="00EE7B7D" w:rsidRPr="00EE7B7D" w:rsidRDefault="00EE7B7D" w:rsidP="00EE7B7D">
      <w:pPr>
        <w:spacing w:before="100" w:beforeAutospacing="1" w:after="100" w:afterAutospacing="1" w:line="240" w:lineRule="auto"/>
        <w:rPr>
          <w:rFonts w:ascii="Times New Roman" w:eastAsia="Times New Roman" w:hAnsi="Times New Roman" w:cs="Times New Roman"/>
          <w:sz w:val="24"/>
          <w:szCs w:val="24"/>
        </w:rPr>
      </w:pPr>
      <w:r w:rsidRPr="00EE7B7D">
        <w:rPr>
          <w:rFonts w:ascii="Times New Roman" w:eastAsia="Times New Roman" w:hAnsi="Times New Roman" w:cs="Times New Roman"/>
          <w:sz w:val="24"/>
          <w:szCs w:val="24"/>
          <w:rtl/>
        </w:rPr>
        <w:t xml:space="preserve">إنّ ابن بطوطة هو أبو عبد الله محمد بن عبد الله بن محمد اللواتي </w:t>
      </w:r>
      <w:proofErr w:type="spellStart"/>
      <w:r w:rsidRPr="00EE7B7D">
        <w:rPr>
          <w:rFonts w:ascii="Times New Roman" w:eastAsia="Times New Roman" w:hAnsi="Times New Roman" w:cs="Times New Roman"/>
          <w:sz w:val="24"/>
          <w:szCs w:val="24"/>
          <w:rtl/>
        </w:rPr>
        <w:t>الطنجي</w:t>
      </w:r>
      <w:proofErr w:type="spellEnd"/>
      <w:r w:rsidRPr="00EE7B7D">
        <w:rPr>
          <w:rFonts w:ascii="Times New Roman" w:eastAsia="Times New Roman" w:hAnsi="Times New Roman" w:cs="Times New Roman"/>
          <w:sz w:val="24"/>
          <w:szCs w:val="24"/>
          <w:rtl/>
        </w:rPr>
        <w:t xml:space="preserve">، والمعروف باسم ابن بطوطة، وهو من مواليد يوم الرابع والعشرين من شهر فبراير شباط من عام 1304 ميلادية التي وافقت عام 703 هجرية في مدينة طنجة، وهو رحالة ومؤرخ من المؤرخين العرب، وهو قاض في قبيلة لواتة الموجودة في المغرب العربي، عُرف باسم أمير الرحالين المسلمين، وقد ورد في قصة سفره أنه خرج من مدينة طنجة في سنة 725 هجرية ودار بلاد المغرب العربي ومصر والحبشة وبلاد الشام وبلاد الحجاز وتهامة ونجد والعراق وبلاد فارس واليمن وعُما والبحرين وتركستان وبلاد ما وراء النهر والهند والصين وجاوة وبلاد التتار والأندلس ودخل في مجاهيل أفريقيا ووصل إلى وسطها، وكان في سفره الطويل هذا يتصل بالملوك فيكتب لهم الشعر </w:t>
      </w:r>
      <w:proofErr w:type="spellStart"/>
      <w:r w:rsidRPr="00EE7B7D">
        <w:rPr>
          <w:rFonts w:ascii="Times New Roman" w:eastAsia="Times New Roman" w:hAnsi="Times New Roman" w:cs="Times New Roman"/>
          <w:sz w:val="24"/>
          <w:szCs w:val="24"/>
          <w:rtl/>
        </w:rPr>
        <w:t>ويمدحم</w:t>
      </w:r>
      <w:proofErr w:type="spellEnd"/>
      <w:r w:rsidRPr="00EE7B7D">
        <w:rPr>
          <w:rFonts w:ascii="Times New Roman" w:eastAsia="Times New Roman" w:hAnsi="Times New Roman" w:cs="Times New Roman"/>
          <w:sz w:val="24"/>
          <w:szCs w:val="24"/>
          <w:rtl/>
        </w:rPr>
        <w:t xml:space="preserve"> ويستعين بما يحصل من الملوك على سفره وترحاله، أما لقبه ابن بطوطة فهو لقب أخذه من الفرنجة فعرفه الناس به</w:t>
      </w:r>
      <w:r w:rsidRPr="00EE7B7D">
        <w:rPr>
          <w:rFonts w:ascii="Times New Roman" w:eastAsia="Times New Roman" w:hAnsi="Times New Roman" w:cs="Times New Roman"/>
          <w:sz w:val="24"/>
          <w:szCs w:val="24"/>
        </w:rPr>
        <w:t>.</w:t>
      </w:r>
    </w:p>
    <w:p w:rsidR="00EE7B7D" w:rsidRPr="00EE7B7D" w:rsidRDefault="00EE7B7D" w:rsidP="00EE7B7D">
      <w:pPr>
        <w:spacing w:before="100" w:beforeAutospacing="1" w:after="100" w:afterAutospacing="1" w:line="240" w:lineRule="auto"/>
        <w:outlineLvl w:val="2"/>
        <w:rPr>
          <w:rFonts w:ascii="Times New Roman" w:eastAsia="Times New Roman" w:hAnsi="Times New Roman" w:cs="Times New Roman"/>
          <w:b/>
          <w:bCs/>
          <w:sz w:val="27"/>
          <w:szCs w:val="27"/>
        </w:rPr>
      </w:pPr>
      <w:r w:rsidRPr="00EE7B7D">
        <w:rPr>
          <w:rFonts w:ascii="Times New Roman" w:eastAsia="Times New Roman" w:hAnsi="Times New Roman" w:cs="Times New Roman"/>
          <w:b/>
          <w:bCs/>
          <w:sz w:val="27"/>
          <w:szCs w:val="27"/>
          <w:rtl/>
        </w:rPr>
        <w:t>حياة ابن بطوطة المبكرة</w:t>
      </w:r>
    </w:p>
    <w:p w:rsidR="00EE7B7D" w:rsidRPr="00EE7B7D" w:rsidRDefault="00EE7B7D" w:rsidP="00EE7B7D">
      <w:pPr>
        <w:spacing w:before="100" w:beforeAutospacing="1" w:after="100" w:afterAutospacing="1" w:line="240" w:lineRule="auto"/>
        <w:rPr>
          <w:rFonts w:ascii="Times New Roman" w:eastAsia="Times New Roman" w:hAnsi="Times New Roman" w:cs="Times New Roman"/>
          <w:sz w:val="24"/>
          <w:szCs w:val="24"/>
        </w:rPr>
      </w:pPr>
      <w:r w:rsidRPr="00EE7B7D">
        <w:rPr>
          <w:rFonts w:ascii="Times New Roman" w:eastAsia="Times New Roman" w:hAnsi="Times New Roman" w:cs="Times New Roman"/>
          <w:sz w:val="24"/>
          <w:szCs w:val="24"/>
          <w:rtl/>
        </w:rPr>
        <w:t xml:space="preserve">كانت ولادة ابن بطوطة في طنجة في المغرب في سنة 703 هجرية التي وافقت عام 1304 ميلادية، وكان مولده في عائلة من </w:t>
      </w:r>
      <w:proofErr w:type="spellStart"/>
      <w:r w:rsidRPr="00EE7B7D">
        <w:rPr>
          <w:rFonts w:ascii="Times New Roman" w:eastAsia="Times New Roman" w:hAnsi="Times New Roman" w:cs="Times New Roman"/>
          <w:sz w:val="24"/>
          <w:szCs w:val="24"/>
          <w:rtl/>
        </w:rPr>
        <w:t>القضاءة</w:t>
      </w:r>
      <w:proofErr w:type="spellEnd"/>
      <w:r w:rsidRPr="00EE7B7D">
        <w:rPr>
          <w:rFonts w:ascii="Times New Roman" w:eastAsia="Times New Roman" w:hAnsi="Times New Roman" w:cs="Times New Roman"/>
          <w:sz w:val="24"/>
          <w:szCs w:val="24"/>
          <w:rtl/>
        </w:rPr>
        <w:t xml:space="preserve"> في طنجة في زمن الدولة </w:t>
      </w:r>
      <w:proofErr w:type="spellStart"/>
      <w:r w:rsidRPr="00EE7B7D">
        <w:rPr>
          <w:rFonts w:ascii="Times New Roman" w:eastAsia="Times New Roman" w:hAnsi="Times New Roman" w:cs="Times New Roman"/>
          <w:sz w:val="24"/>
          <w:szCs w:val="24"/>
          <w:rtl/>
        </w:rPr>
        <w:t>المرينية</w:t>
      </w:r>
      <w:proofErr w:type="spellEnd"/>
      <w:r w:rsidRPr="00EE7B7D">
        <w:rPr>
          <w:rFonts w:ascii="Times New Roman" w:eastAsia="Times New Roman" w:hAnsi="Times New Roman" w:cs="Times New Roman"/>
          <w:sz w:val="24"/>
          <w:szCs w:val="24"/>
          <w:rtl/>
        </w:rPr>
        <w:t>، ويرجع نسبه إلى قبيلة معروفة في المغرب وهي قبيلة لواتة، وجدير بالقول إنّه في بلاد المشرق كان يُعرف باسم شمس الدين بن محمد بن عبد الله ابن بطوطة، ونسبه لبطوطة كان نسبًا إلى أمه وهي عادة مشهورة في بعض دول أفريقيا، وقد درس ابن بطوطة المذهب المالكي وصار قاضيًا من قضاة بلاده، وتولى القضاء هناك، وفي شهر يونيو حزيران من عام 1325 ميلادية، وحين كان يبلغ نحو اثنين وعشرين عامًا، قرر ابن بطوطة السفر إلى مكة المكرمة لأداء مناسك الحج في رحلة كان من المتوقع أن تستمر لعام ونصف، ولكنه بعد ذلك ترك البلاد أربعة وعشرين عامًا كاملة، ولم يرجع إلّا بعد أن سافر في شرق الأرض وغربها وشمالها وجنوبها في ذلك الوقت</w:t>
      </w:r>
      <w:r w:rsidRPr="00EE7B7D">
        <w:rPr>
          <w:rFonts w:ascii="Times New Roman" w:eastAsia="Times New Roman" w:hAnsi="Times New Roman" w:cs="Times New Roman"/>
          <w:sz w:val="24"/>
          <w:szCs w:val="24"/>
        </w:rPr>
        <w:t>.</w:t>
      </w:r>
    </w:p>
    <w:p w:rsidR="00EE7B7D" w:rsidRPr="00EE7B7D" w:rsidRDefault="00EE7B7D" w:rsidP="00EE7B7D">
      <w:pPr>
        <w:spacing w:before="100" w:beforeAutospacing="1" w:after="100" w:afterAutospacing="1" w:line="240" w:lineRule="auto"/>
        <w:outlineLvl w:val="2"/>
        <w:rPr>
          <w:rFonts w:ascii="Times New Roman" w:eastAsia="Times New Roman" w:hAnsi="Times New Roman" w:cs="Times New Roman"/>
          <w:b/>
          <w:bCs/>
          <w:sz w:val="27"/>
          <w:szCs w:val="27"/>
        </w:rPr>
      </w:pPr>
      <w:r w:rsidRPr="00EE7B7D">
        <w:rPr>
          <w:rFonts w:ascii="Times New Roman" w:eastAsia="Times New Roman" w:hAnsi="Times New Roman" w:cs="Times New Roman"/>
          <w:b/>
          <w:bCs/>
          <w:sz w:val="27"/>
          <w:szCs w:val="27"/>
          <w:rtl/>
        </w:rPr>
        <w:t>رحلات ابن بطوطة</w:t>
      </w:r>
    </w:p>
    <w:p w:rsidR="00EE7B7D" w:rsidRPr="00EE7B7D" w:rsidRDefault="00EE7B7D" w:rsidP="00EE7B7D">
      <w:pPr>
        <w:spacing w:before="100" w:beforeAutospacing="1" w:after="100" w:afterAutospacing="1" w:line="240" w:lineRule="auto"/>
        <w:rPr>
          <w:rFonts w:ascii="Times New Roman" w:eastAsia="Times New Roman" w:hAnsi="Times New Roman" w:cs="Times New Roman"/>
          <w:sz w:val="24"/>
          <w:szCs w:val="24"/>
        </w:rPr>
      </w:pPr>
      <w:r w:rsidRPr="00EE7B7D">
        <w:rPr>
          <w:rFonts w:ascii="Times New Roman" w:eastAsia="Times New Roman" w:hAnsi="Times New Roman" w:cs="Times New Roman"/>
          <w:sz w:val="24"/>
          <w:szCs w:val="24"/>
          <w:rtl/>
        </w:rPr>
        <w:t>سافر ابن بطوطة رحلات كثيرة ومتنوعة، زار فيها عددًا كبيرًا من البلدان والأمصار، وفيما يأتي سوف نلقي الضوء على أشهر البلدان التي مر عليها ابن بطوطة</w:t>
      </w:r>
      <w:r w:rsidRPr="00EE7B7D">
        <w:rPr>
          <w:rFonts w:ascii="Times New Roman" w:eastAsia="Times New Roman" w:hAnsi="Times New Roman" w:cs="Times New Roman"/>
          <w:sz w:val="24"/>
          <w:szCs w:val="24"/>
        </w:rPr>
        <w:t xml:space="preserve">: </w:t>
      </w:r>
      <w:hyperlink w:history="1">
        <w:r w:rsidRPr="00EE7B7D">
          <w:rPr>
            <w:rFonts w:ascii="Times New Roman" w:eastAsia="Times New Roman" w:hAnsi="Times New Roman" w:cs="Times New Roman"/>
            <w:color w:val="0000FF"/>
            <w:sz w:val="24"/>
            <w:szCs w:val="24"/>
            <w:u w:val="single"/>
            <w:vertAlign w:val="superscript"/>
          </w:rPr>
          <w:t>[</w:t>
        </w:r>
        <w:r w:rsidRPr="00EE7B7D">
          <w:rPr>
            <w:rFonts w:ascii="Times New Roman" w:eastAsia="Times New Roman" w:hAnsi="Times New Roman" w:cs="Times New Roman"/>
            <w:color w:val="0000FF"/>
            <w:sz w:val="24"/>
            <w:szCs w:val="24"/>
            <w:u w:val="single"/>
            <w:vertAlign w:val="superscript"/>
            <w:rtl/>
          </w:rPr>
          <w:t>مرجع</w:t>
        </w:r>
        <w:r w:rsidRPr="00EE7B7D">
          <w:rPr>
            <w:rFonts w:ascii="Times New Roman" w:eastAsia="Times New Roman" w:hAnsi="Times New Roman" w:cs="Times New Roman"/>
            <w:color w:val="0000FF"/>
            <w:sz w:val="24"/>
            <w:szCs w:val="24"/>
            <w:u w:val="single"/>
            <w:vertAlign w:val="superscript"/>
          </w:rPr>
          <w:t>: 1]</w:t>
        </w:r>
      </w:hyperlink>
    </w:p>
    <w:p w:rsidR="00EE7B7D" w:rsidRPr="00EE7B7D" w:rsidRDefault="00EE7B7D" w:rsidP="00EE7B7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7B7D">
        <w:rPr>
          <w:rFonts w:ascii="Times New Roman" w:eastAsia="Times New Roman" w:hAnsi="Times New Roman" w:cs="Times New Roman"/>
          <w:b/>
          <w:bCs/>
          <w:sz w:val="24"/>
          <w:szCs w:val="24"/>
          <w:rtl/>
        </w:rPr>
        <w:t>السفر إلى الحج</w:t>
      </w:r>
      <w:r w:rsidRPr="00EE7B7D">
        <w:rPr>
          <w:rFonts w:ascii="Times New Roman" w:eastAsia="Times New Roman" w:hAnsi="Times New Roman" w:cs="Times New Roman"/>
          <w:b/>
          <w:bCs/>
          <w:sz w:val="24"/>
          <w:szCs w:val="24"/>
        </w:rPr>
        <w:t>:</w:t>
      </w:r>
      <w:r w:rsidRPr="00EE7B7D">
        <w:rPr>
          <w:rFonts w:ascii="Times New Roman" w:eastAsia="Times New Roman" w:hAnsi="Times New Roman" w:cs="Times New Roman"/>
          <w:sz w:val="24"/>
          <w:szCs w:val="24"/>
        </w:rPr>
        <w:t xml:space="preserve"> </w:t>
      </w:r>
      <w:r w:rsidRPr="00EE7B7D">
        <w:rPr>
          <w:rFonts w:ascii="Times New Roman" w:eastAsia="Times New Roman" w:hAnsi="Times New Roman" w:cs="Times New Roman"/>
          <w:sz w:val="24"/>
          <w:szCs w:val="24"/>
          <w:rtl/>
        </w:rPr>
        <w:t>خرج ابن بطوطة من طنجة في شهر رجب من عام 724 هجرية إلى بيت الله الحرام لأداء مناسك الحج، فصلّى في الروضة الشريفة بعد أن وصل إلى الحجاز ثم زار مكة المكرمة وأدى فيها مناسك الحج</w:t>
      </w:r>
      <w:r w:rsidRPr="00EE7B7D">
        <w:rPr>
          <w:rFonts w:ascii="Times New Roman" w:eastAsia="Times New Roman" w:hAnsi="Times New Roman" w:cs="Times New Roman"/>
          <w:sz w:val="24"/>
          <w:szCs w:val="24"/>
        </w:rPr>
        <w:t>.</w:t>
      </w:r>
    </w:p>
    <w:p w:rsidR="00EE7B7D" w:rsidRPr="00EE7B7D" w:rsidRDefault="00EE7B7D" w:rsidP="00EE7B7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7B7D">
        <w:rPr>
          <w:rFonts w:ascii="Times New Roman" w:eastAsia="Times New Roman" w:hAnsi="Times New Roman" w:cs="Times New Roman"/>
          <w:b/>
          <w:bCs/>
          <w:sz w:val="24"/>
          <w:szCs w:val="24"/>
          <w:rtl/>
        </w:rPr>
        <w:t>السفر إلى العراق</w:t>
      </w:r>
      <w:r w:rsidRPr="00EE7B7D">
        <w:rPr>
          <w:rFonts w:ascii="Times New Roman" w:eastAsia="Times New Roman" w:hAnsi="Times New Roman" w:cs="Times New Roman"/>
          <w:b/>
          <w:bCs/>
          <w:sz w:val="24"/>
          <w:szCs w:val="24"/>
        </w:rPr>
        <w:t>:</w:t>
      </w:r>
      <w:r w:rsidRPr="00EE7B7D">
        <w:rPr>
          <w:rFonts w:ascii="Times New Roman" w:eastAsia="Times New Roman" w:hAnsi="Times New Roman" w:cs="Times New Roman"/>
          <w:sz w:val="24"/>
          <w:szCs w:val="24"/>
        </w:rPr>
        <w:t xml:space="preserve"> </w:t>
      </w:r>
      <w:r w:rsidRPr="00EE7B7D">
        <w:rPr>
          <w:rFonts w:ascii="Times New Roman" w:eastAsia="Times New Roman" w:hAnsi="Times New Roman" w:cs="Times New Roman"/>
          <w:sz w:val="24"/>
          <w:szCs w:val="24"/>
          <w:rtl/>
        </w:rPr>
        <w:t>بعد ذلك قرر ابن بطوطة أن يسافر إلى العراق ويزور فيها الكثير من المدن الرئيسية، وهناك زار مدينة البصرة وزارة الكوفة والموصل وبغداد</w:t>
      </w:r>
      <w:r w:rsidRPr="00EE7B7D">
        <w:rPr>
          <w:rFonts w:ascii="Times New Roman" w:eastAsia="Times New Roman" w:hAnsi="Times New Roman" w:cs="Times New Roman"/>
          <w:sz w:val="24"/>
          <w:szCs w:val="24"/>
        </w:rPr>
        <w:t>.</w:t>
      </w:r>
    </w:p>
    <w:p w:rsidR="00EE7B7D" w:rsidRPr="00EE7B7D" w:rsidRDefault="00EE7B7D" w:rsidP="00EE7B7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7B7D">
        <w:rPr>
          <w:rFonts w:ascii="Times New Roman" w:eastAsia="Times New Roman" w:hAnsi="Times New Roman" w:cs="Times New Roman"/>
          <w:b/>
          <w:bCs/>
          <w:sz w:val="24"/>
          <w:szCs w:val="24"/>
          <w:rtl/>
        </w:rPr>
        <w:lastRenderedPageBreak/>
        <w:t>السفر إلى بلاد فارس</w:t>
      </w:r>
      <w:r w:rsidRPr="00EE7B7D">
        <w:rPr>
          <w:rFonts w:ascii="Times New Roman" w:eastAsia="Times New Roman" w:hAnsi="Times New Roman" w:cs="Times New Roman"/>
          <w:b/>
          <w:bCs/>
          <w:sz w:val="24"/>
          <w:szCs w:val="24"/>
        </w:rPr>
        <w:t>:</w:t>
      </w:r>
      <w:r w:rsidRPr="00EE7B7D">
        <w:rPr>
          <w:rFonts w:ascii="Times New Roman" w:eastAsia="Times New Roman" w:hAnsi="Times New Roman" w:cs="Times New Roman"/>
          <w:sz w:val="24"/>
          <w:szCs w:val="24"/>
        </w:rPr>
        <w:t xml:space="preserve"> </w:t>
      </w:r>
      <w:r w:rsidRPr="00EE7B7D">
        <w:rPr>
          <w:rFonts w:ascii="Times New Roman" w:eastAsia="Times New Roman" w:hAnsi="Times New Roman" w:cs="Times New Roman"/>
          <w:sz w:val="24"/>
          <w:szCs w:val="24"/>
          <w:rtl/>
        </w:rPr>
        <w:t>بعد ذلك سافر إلى بلاد فارس وزار الكثير من تلك المدن فيها، ثم انتقل إلى مدينة شيراز تلك المدينة الجميلة الواسعة المليئة بالبساتين الرائعة المميزة</w:t>
      </w:r>
      <w:r w:rsidRPr="00EE7B7D">
        <w:rPr>
          <w:rFonts w:ascii="Times New Roman" w:eastAsia="Times New Roman" w:hAnsi="Times New Roman" w:cs="Times New Roman"/>
          <w:sz w:val="24"/>
          <w:szCs w:val="24"/>
        </w:rPr>
        <w:t>.</w:t>
      </w:r>
    </w:p>
    <w:p w:rsidR="00EE7B7D" w:rsidRPr="00EE7B7D" w:rsidRDefault="00EE7B7D" w:rsidP="00EE7B7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7B7D">
        <w:rPr>
          <w:rFonts w:ascii="Times New Roman" w:eastAsia="Times New Roman" w:hAnsi="Times New Roman" w:cs="Times New Roman"/>
          <w:b/>
          <w:bCs/>
          <w:sz w:val="24"/>
          <w:szCs w:val="24"/>
          <w:rtl/>
        </w:rPr>
        <w:t>الذهاب إلى مصر</w:t>
      </w:r>
      <w:r w:rsidRPr="00EE7B7D">
        <w:rPr>
          <w:rFonts w:ascii="Times New Roman" w:eastAsia="Times New Roman" w:hAnsi="Times New Roman" w:cs="Times New Roman"/>
          <w:b/>
          <w:bCs/>
          <w:sz w:val="24"/>
          <w:szCs w:val="24"/>
        </w:rPr>
        <w:t>:</w:t>
      </w:r>
      <w:r w:rsidRPr="00EE7B7D">
        <w:rPr>
          <w:rFonts w:ascii="Times New Roman" w:eastAsia="Times New Roman" w:hAnsi="Times New Roman" w:cs="Times New Roman"/>
          <w:sz w:val="24"/>
          <w:szCs w:val="24"/>
        </w:rPr>
        <w:t xml:space="preserve"> </w:t>
      </w:r>
      <w:r w:rsidRPr="00EE7B7D">
        <w:rPr>
          <w:rFonts w:ascii="Times New Roman" w:eastAsia="Times New Roman" w:hAnsi="Times New Roman" w:cs="Times New Roman"/>
          <w:sz w:val="24"/>
          <w:szCs w:val="24"/>
          <w:rtl/>
        </w:rPr>
        <w:t>وصل ابن بطوطة إلى مصر وتحديدًا إلى مدينة الإسكندرية الساحلية شمال مصر في سنة 1326 ميلادية، وبدأ ينتقل بين مدن مصر ويرى نهر النيل ويصفه ويصف الناس وأحوالهم بحرفية عالية، ومر على الجيزة في زيارته ورأى الأهرامات ووصفها وصفًا دقيقًا لا مثيل له</w:t>
      </w:r>
      <w:r w:rsidRPr="00EE7B7D">
        <w:rPr>
          <w:rFonts w:ascii="Times New Roman" w:eastAsia="Times New Roman" w:hAnsi="Times New Roman" w:cs="Times New Roman"/>
          <w:sz w:val="24"/>
          <w:szCs w:val="24"/>
        </w:rPr>
        <w:t>.</w:t>
      </w:r>
    </w:p>
    <w:p w:rsidR="00EE7B7D" w:rsidRPr="00EE7B7D" w:rsidRDefault="00EE7B7D" w:rsidP="00EE7B7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7B7D">
        <w:rPr>
          <w:rFonts w:ascii="Times New Roman" w:eastAsia="Times New Roman" w:hAnsi="Times New Roman" w:cs="Times New Roman"/>
          <w:b/>
          <w:bCs/>
          <w:sz w:val="24"/>
          <w:szCs w:val="24"/>
          <w:rtl/>
        </w:rPr>
        <w:t>السفر إلى اليمن</w:t>
      </w:r>
      <w:r w:rsidRPr="00EE7B7D">
        <w:rPr>
          <w:rFonts w:ascii="Times New Roman" w:eastAsia="Times New Roman" w:hAnsi="Times New Roman" w:cs="Times New Roman"/>
          <w:b/>
          <w:bCs/>
          <w:sz w:val="24"/>
          <w:szCs w:val="24"/>
        </w:rPr>
        <w:t>:</w:t>
      </w:r>
      <w:r w:rsidRPr="00EE7B7D">
        <w:rPr>
          <w:rFonts w:ascii="Times New Roman" w:eastAsia="Times New Roman" w:hAnsi="Times New Roman" w:cs="Times New Roman"/>
          <w:sz w:val="24"/>
          <w:szCs w:val="24"/>
        </w:rPr>
        <w:t xml:space="preserve"> </w:t>
      </w:r>
      <w:r w:rsidRPr="00EE7B7D">
        <w:rPr>
          <w:rFonts w:ascii="Times New Roman" w:eastAsia="Times New Roman" w:hAnsi="Times New Roman" w:cs="Times New Roman"/>
          <w:sz w:val="24"/>
          <w:szCs w:val="24"/>
          <w:rtl/>
        </w:rPr>
        <w:t>بعد ذلك قرر ابن بطوطة أن يذهب إلى اليمن، ووصل إلى قاضي القضاة في اليمن الإمام صفي الدين الطبري المكي وبقي عنده ثلاثة أيام، ثم زار سلطان اليمن وحضر مجلسه فأكرمه خير إكرام ثم زار صنعاء ووصفها بأحسن الوصف وأدقه</w:t>
      </w:r>
      <w:r w:rsidRPr="00EE7B7D">
        <w:rPr>
          <w:rFonts w:ascii="Times New Roman" w:eastAsia="Times New Roman" w:hAnsi="Times New Roman" w:cs="Times New Roman"/>
          <w:sz w:val="24"/>
          <w:szCs w:val="24"/>
        </w:rPr>
        <w:t>.</w:t>
      </w:r>
    </w:p>
    <w:p w:rsidR="00EE7B7D" w:rsidRPr="00EE7B7D" w:rsidRDefault="00EE7B7D" w:rsidP="00EE7B7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7B7D">
        <w:rPr>
          <w:rFonts w:ascii="Times New Roman" w:eastAsia="Times New Roman" w:hAnsi="Times New Roman" w:cs="Times New Roman"/>
          <w:b/>
          <w:bCs/>
          <w:sz w:val="24"/>
          <w:szCs w:val="24"/>
          <w:rtl/>
        </w:rPr>
        <w:t>السفر إلى الصومال</w:t>
      </w:r>
      <w:r w:rsidRPr="00EE7B7D">
        <w:rPr>
          <w:rFonts w:ascii="Times New Roman" w:eastAsia="Times New Roman" w:hAnsi="Times New Roman" w:cs="Times New Roman"/>
          <w:b/>
          <w:bCs/>
          <w:sz w:val="24"/>
          <w:szCs w:val="24"/>
        </w:rPr>
        <w:t>:</w:t>
      </w:r>
      <w:r w:rsidRPr="00EE7B7D">
        <w:rPr>
          <w:rFonts w:ascii="Times New Roman" w:eastAsia="Times New Roman" w:hAnsi="Times New Roman" w:cs="Times New Roman"/>
          <w:sz w:val="24"/>
          <w:szCs w:val="24"/>
        </w:rPr>
        <w:t xml:space="preserve"> </w:t>
      </w:r>
      <w:r w:rsidRPr="00EE7B7D">
        <w:rPr>
          <w:rFonts w:ascii="Times New Roman" w:eastAsia="Times New Roman" w:hAnsi="Times New Roman" w:cs="Times New Roman"/>
          <w:sz w:val="24"/>
          <w:szCs w:val="24"/>
          <w:rtl/>
        </w:rPr>
        <w:t>بعد ذلك قرر ابن بطوطة أن يسافر نحو الجنوب وتحديدًا إلى ساحل شرق أفريقيا، وانتقل من مدينة عدن في اليمن إلى مقديشو، ووصل إلى مدينة زيلا، وهناك وصف الناس الموجودين فيها وذكر أنهم من أتباع المذهب الشافعي، وذكر الكثير عن طبائعهم وحياتهم وأعمالهم ثم زار مدينة مقديشو ووصفها وصفًا دقيقًا</w:t>
      </w:r>
      <w:r w:rsidRPr="00EE7B7D">
        <w:rPr>
          <w:rFonts w:ascii="Times New Roman" w:eastAsia="Times New Roman" w:hAnsi="Times New Roman" w:cs="Times New Roman"/>
          <w:sz w:val="24"/>
          <w:szCs w:val="24"/>
        </w:rPr>
        <w:t>.</w:t>
      </w:r>
    </w:p>
    <w:p w:rsidR="00EE7B7D" w:rsidRPr="00EE7B7D" w:rsidRDefault="00EE7B7D" w:rsidP="00EE7B7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7B7D">
        <w:rPr>
          <w:rFonts w:ascii="Times New Roman" w:eastAsia="Times New Roman" w:hAnsi="Times New Roman" w:cs="Times New Roman"/>
          <w:b/>
          <w:bCs/>
          <w:sz w:val="24"/>
          <w:szCs w:val="24"/>
          <w:rtl/>
        </w:rPr>
        <w:t>السفر إلى آسيا</w:t>
      </w:r>
      <w:r w:rsidRPr="00EE7B7D">
        <w:rPr>
          <w:rFonts w:ascii="Times New Roman" w:eastAsia="Times New Roman" w:hAnsi="Times New Roman" w:cs="Times New Roman"/>
          <w:b/>
          <w:bCs/>
          <w:sz w:val="24"/>
          <w:szCs w:val="24"/>
        </w:rPr>
        <w:t>:</w:t>
      </w:r>
      <w:r w:rsidRPr="00EE7B7D">
        <w:rPr>
          <w:rFonts w:ascii="Times New Roman" w:eastAsia="Times New Roman" w:hAnsi="Times New Roman" w:cs="Times New Roman"/>
          <w:sz w:val="24"/>
          <w:szCs w:val="24"/>
        </w:rPr>
        <w:t xml:space="preserve"> </w:t>
      </w:r>
      <w:r w:rsidRPr="00EE7B7D">
        <w:rPr>
          <w:rFonts w:ascii="Times New Roman" w:eastAsia="Times New Roman" w:hAnsi="Times New Roman" w:cs="Times New Roman"/>
          <w:sz w:val="24"/>
          <w:szCs w:val="24"/>
          <w:rtl/>
        </w:rPr>
        <w:t>بعد ذلك قرر ابن بطوطة أن يسافر إلى الشرق وأن يتجاوز بلاد فارس وأن يصل إلى آسيا الوسطى وروسيا، وفي تلك الفترة كان المغول يسيطرون على البلاد العربية وكانوا يعتنون بالدين الإسلامي، وبالفعل سافر ابن بطوطة سيرًا على قدميه حتّى تجاوز آسيا الوسطى ووصل إلى الهند واستغرقت رحلته تلك عامًا إضافيًا لأنه قضاها مشيًا على الأقدام بدلًا من السفر في البحر</w:t>
      </w:r>
      <w:r w:rsidRPr="00EE7B7D">
        <w:rPr>
          <w:rFonts w:ascii="Times New Roman" w:eastAsia="Times New Roman" w:hAnsi="Times New Roman" w:cs="Times New Roman"/>
          <w:sz w:val="24"/>
          <w:szCs w:val="24"/>
        </w:rPr>
        <w:t>.</w:t>
      </w:r>
    </w:p>
    <w:p w:rsidR="00EE7B7D" w:rsidRPr="00EE7B7D" w:rsidRDefault="00EE7B7D" w:rsidP="00EE7B7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7B7D">
        <w:rPr>
          <w:rFonts w:ascii="Times New Roman" w:eastAsia="Times New Roman" w:hAnsi="Times New Roman" w:cs="Times New Roman"/>
          <w:b/>
          <w:bCs/>
          <w:sz w:val="24"/>
          <w:szCs w:val="24"/>
          <w:rtl/>
        </w:rPr>
        <w:t>السفر إلى الصين</w:t>
      </w:r>
      <w:r w:rsidRPr="00EE7B7D">
        <w:rPr>
          <w:rFonts w:ascii="Times New Roman" w:eastAsia="Times New Roman" w:hAnsi="Times New Roman" w:cs="Times New Roman"/>
          <w:b/>
          <w:bCs/>
          <w:sz w:val="24"/>
          <w:szCs w:val="24"/>
        </w:rPr>
        <w:t>:</w:t>
      </w:r>
      <w:r w:rsidRPr="00EE7B7D">
        <w:rPr>
          <w:rFonts w:ascii="Times New Roman" w:eastAsia="Times New Roman" w:hAnsi="Times New Roman" w:cs="Times New Roman"/>
          <w:sz w:val="24"/>
          <w:szCs w:val="24"/>
        </w:rPr>
        <w:t xml:space="preserve"> </w:t>
      </w:r>
      <w:r w:rsidRPr="00EE7B7D">
        <w:rPr>
          <w:rFonts w:ascii="Times New Roman" w:eastAsia="Times New Roman" w:hAnsi="Times New Roman" w:cs="Times New Roman"/>
          <w:sz w:val="24"/>
          <w:szCs w:val="24"/>
          <w:rtl/>
        </w:rPr>
        <w:t>بعد ذلك اتجه إلى جنوب قارة آسيا وتحديدًا إلى جاوة، وهناك رأى ملكًا يتبع المذهب الشافعي وكان كريم الخلق وكان كثير الجهاد والغزو، ثم ذهب إلى بلاد الصين ووصفها بأنها بلاد مليئة بالذهب والفضة والخيرات وذكر أن أهلها يعبدون الأصنام أو ذكر أيضًا نهر السبر</w:t>
      </w:r>
      <w:r w:rsidRPr="00EE7B7D">
        <w:rPr>
          <w:rFonts w:ascii="Times New Roman" w:eastAsia="Times New Roman" w:hAnsi="Times New Roman" w:cs="Times New Roman"/>
          <w:sz w:val="24"/>
          <w:szCs w:val="24"/>
        </w:rPr>
        <w:t>.</w:t>
      </w:r>
    </w:p>
    <w:p w:rsidR="00EE7B7D" w:rsidRPr="00EE7B7D" w:rsidRDefault="00EE7B7D" w:rsidP="00EE7B7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7B7D">
        <w:rPr>
          <w:rFonts w:ascii="Times New Roman" w:eastAsia="Times New Roman" w:hAnsi="Times New Roman" w:cs="Times New Roman"/>
          <w:b/>
          <w:bCs/>
          <w:sz w:val="24"/>
          <w:szCs w:val="24"/>
          <w:rtl/>
        </w:rPr>
        <w:t>السفر إلى الأندلس</w:t>
      </w:r>
      <w:r w:rsidRPr="00EE7B7D">
        <w:rPr>
          <w:rFonts w:ascii="Times New Roman" w:eastAsia="Times New Roman" w:hAnsi="Times New Roman" w:cs="Times New Roman"/>
          <w:b/>
          <w:bCs/>
          <w:sz w:val="24"/>
          <w:szCs w:val="24"/>
        </w:rPr>
        <w:t>:</w:t>
      </w:r>
      <w:r w:rsidRPr="00EE7B7D">
        <w:rPr>
          <w:rFonts w:ascii="Times New Roman" w:eastAsia="Times New Roman" w:hAnsi="Times New Roman" w:cs="Times New Roman"/>
          <w:sz w:val="24"/>
          <w:szCs w:val="24"/>
        </w:rPr>
        <w:t xml:space="preserve"> </w:t>
      </w:r>
      <w:r w:rsidRPr="00EE7B7D">
        <w:rPr>
          <w:rFonts w:ascii="Times New Roman" w:eastAsia="Times New Roman" w:hAnsi="Times New Roman" w:cs="Times New Roman"/>
          <w:sz w:val="24"/>
          <w:szCs w:val="24"/>
          <w:rtl/>
        </w:rPr>
        <w:t xml:space="preserve">سافر ابن بطوطة إلى الأندلس، ووصل إلى الأندلس في ليلة العيد، وهناك صلى مع الناس ووصف كل ما رآه في بلاد الأندلس، ثم زار مدن المغرب كلها وكتب عن هذه </w:t>
      </w:r>
      <w:proofErr w:type="spellStart"/>
      <w:r w:rsidRPr="00EE7B7D">
        <w:rPr>
          <w:rFonts w:ascii="Times New Roman" w:eastAsia="Times New Roman" w:hAnsi="Times New Roman" w:cs="Times New Roman"/>
          <w:sz w:val="24"/>
          <w:szCs w:val="24"/>
          <w:rtl/>
        </w:rPr>
        <w:t>الزياة</w:t>
      </w:r>
      <w:proofErr w:type="spellEnd"/>
      <w:r w:rsidRPr="00EE7B7D">
        <w:rPr>
          <w:rFonts w:ascii="Times New Roman" w:eastAsia="Times New Roman" w:hAnsi="Times New Roman" w:cs="Times New Roman"/>
          <w:sz w:val="24"/>
          <w:szCs w:val="24"/>
          <w:rtl/>
        </w:rPr>
        <w:t xml:space="preserve"> أدق الوصف</w:t>
      </w:r>
      <w:r w:rsidRPr="00EE7B7D">
        <w:rPr>
          <w:rFonts w:ascii="Times New Roman" w:eastAsia="Times New Roman" w:hAnsi="Times New Roman" w:cs="Times New Roman"/>
          <w:sz w:val="24"/>
          <w:szCs w:val="24"/>
        </w:rPr>
        <w:t>.</w:t>
      </w:r>
    </w:p>
    <w:p w:rsidR="00EE7B7D" w:rsidRPr="00EE7B7D" w:rsidRDefault="00EE7B7D" w:rsidP="00EE7B7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7B7D">
        <w:rPr>
          <w:rFonts w:ascii="Times New Roman" w:eastAsia="Times New Roman" w:hAnsi="Times New Roman" w:cs="Times New Roman"/>
          <w:b/>
          <w:bCs/>
          <w:sz w:val="24"/>
          <w:szCs w:val="24"/>
          <w:rtl/>
        </w:rPr>
        <w:t>السفر إلى مالي</w:t>
      </w:r>
      <w:r w:rsidRPr="00EE7B7D">
        <w:rPr>
          <w:rFonts w:ascii="Times New Roman" w:eastAsia="Times New Roman" w:hAnsi="Times New Roman" w:cs="Times New Roman"/>
          <w:b/>
          <w:bCs/>
          <w:sz w:val="24"/>
          <w:szCs w:val="24"/>
        </w:rPr>
        <w:t>:</w:t>
      </w:r>
      <w:r w:rsidRPr="00EE7B7D">
        <w:rPr>
          <w:rFonts w:ascii="Times New Roman" w:eastAsia="Times New Roman" w:hAnsi="Times New Roman" w:cs="Times New Roman"/>
          <w:sz w:val="24"/>
          <w:szCs w:val="24"/>
        </w:rPr>
        <w:t xml:space="preserve"> </w:t>
      </w:r>
      <w:r w:rsidRPr="00EE7B7D">
        <w:rPr>
          <w:rFonts w:ascii="Times New Roman" w:eastAsia="Times New Roman" w:hAnsi="Times New Roman" w:cs="Times New Roman"/>
          <w:sz w:val="24"/>
          <w:szCs w:val="24"/>
          <w:rtl/>
        </w:rPr>
        <w:t>بعد رحلة طويلة في الشرق، قرر ابن بطوطة أن يسافر إلى أفريقيا وتحديدًا إلى بلاد مالي، فذهب إلى مملكة مالي ووصف الكثير من الأمور التي شاهدها في تلك البلاد، ويذكر أنه وصل إلى بلاد مالي في سنة 1353 ميلادية وتحديدًا في زمن السلطان سليمان حاكم مالي، ويذكر أن رحلته تلك استمرت لعشرة أشهر، وقد كتب عن هذه الرحلة الكثير</w:t>
      </w:r>
      <w:r w:rsidRPr="00EE7B7D">
        <w:rPr>
          <w:rFonts w:ascii="Times New Roman" w:eastAsia="Times New Roman" w:hAnsi="Times New Roman" w:cs="Times New Roman"/>
          <w:sz w:val="24"/>
          <w:szCs w:val="24"/>
        </w:rPr>
        <w:t>.</w:t>
      </w:r>
    </w:p>
    <w:p w:rsidR="00EE7B7D" w:rsidRPr="00EE7B7D" w:rsidRDefault="00EE7B7D" w:rsidP="00EE7B7D">
      <w:pPr>
        <w:spacing w:before="100" w:beforeAutospacing="1" w:after="100" w:afterAutospacing="1" w:line="240" w:lineRule="auto"/>
        <w:outlineLvl w:val="2"/>
        <w:rPr>
          <w:rFonts w:ascii="Times New Roman" w:eastAsia="Times New Roman" w:hAnsi="Times New Roman" w:cs="Times New Roman"/>
          <w:b/>
          <w:bCs/>
          <w:sz w:val="27"/>
          <w:szCs w:val="27"/>
        </w:rPr>
      </w:pPr>
      <w:r w:rsidRPr="00EE7B7D">
        <w:rPr>
          <w:rFonts w:ascii="Times New Roman" w:eastAsia="Times New Roman" w:hAnsi="Times New Roman" w:cs="Times New Roman"/>
          <w:b/>
          <w:bCs/>
          <w:sz w:val="27"/>
          <w:szCs w:val="27"/>
          <w:rtl/>
        </w:rPr>
        <w:t>الأماكن التي زارها ابن بطوطة</w:t>
      </w:r>
    </w:p>
    <w:p w:rsidR="00EE7B7D" w:rsidRPr="00EE7B7D" w:rsidRDefault="00EE7B7D" w:rsidP="00EE7B7D">
      <w:pPr>
        <w:spacing w:before="100" w:beforeAutospacing="1" w:after="100" w:afterAutospacing="1" w:line="240" w:lineRule="auto"/>
        <w:rPr>
          <w:rFonts w:ascii="Times New Roman" w:eastAsia="Times New Roman" w:hAnsi="Times New Roman" w:cs="Times New Roman"/>
          <w:sz w:val="24"/>
          <w:szCs w:val="24"/>
        </w:rPr>
      </w:pPr>
      <w:r w:rsidRPr="00EE7B7D">
        <w:rPr>
          <w:rFonts w:ascii="Times New Roman" w:eastAsia="Times New Roman" w:hAnsi="Times New Roman" w:cs="Times New Roman"/>
          <w:sz w:val="24"/>
          <w:szCs w:val="24"/>
          <w:rtl/>
        </w:rPr>
        <w:t>تذكر الأخبار أنّ ابن بطوطة سافر في حياته مسافة فاقت المئة وعشرين ألف كيلو متر، ووصل إلى أكثر من أربعة وأربعين دولة من الدول المعروفة اليوم، وهذه الدول هي</w:t>
      </w:r>
      <w:r w:rsidRPr="00EE7B7D">
        <w:rPr>
          <w:rFonts w:ascii="Times New Roman" w:eastAsia="Times New Roman" w:hAnsi="Times New Roman" w:cs="Times New Roman"/>
          <w:sz w:val="24"/>
          <w:szCs w:val="24"/>
        </w:rPr>
        <w:t>:</w:t>
      </w:r>
    </w:p>
    <w:p w:rsidR="00EE7B7D" w:rsidRPr="00EE7B7D" w:rsidRDefault="00EE7B7D" w:rsidP="00EE7B7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E7B7D">
        <w:rPr>
          <w:rFonts w:ascii="Times New Roman" w:eastAsia="Times New Roman" w:hAnsi="Times New Roman" w:cs="Times New Roman"/>
          <w:b/>
          <w:bCs/>
          <w:sz w:val="24"/>
          <w:szCs w:val="24"/>
          <w:rtl/>
        </w:rPr>
        <w:t>المغرب</w:t>
      </w:r>
      <w:r w:rsidRPr="00EE7B7D">
        <w:rPr>
          <w:rFonts w:ascii="Times New Roman" w:eastAsia="Times New Roman" w:hAnsi="Times New Roman" w:cs="Times New Roman"/>
          <w:b/>
          <w:bCs/>
          <w:sz w:val="24"/>
          <w:szCs w:val="24"/>
        </w:rPr>
        <w:t>:</w:t>
      </w:r>
      <w:r w:rsidRPr="00EE7B7D">
        <w:rPr>
          <w:rFonts w:ascii="Times New Roman" w:eastAsia="Times New Roman" w:hAnsi="Times New Roman" w:cs="Times New Roman"/>
          <w:sz w:val="24"/>
          <w:szCs w:val="24"/>
        </w:rPr>
        <w:t xml:space="preserve"> </w:t>
      </w:r>
      <w:r w:rsidRPr="00EE7B7D">
        <w:rPr>
          <w:rFonts w:ascii="Times New Roman" w:eastAsia="Times New Roman" w:hAnsi="Times New Roman" w:cs="Times New Roman"/>
          <w:sz w:val="24"/>
          <w:szCs w:val="24"/>
          <w:rtl/>
        </w:rPr>
        <w:t>وتحديدًا مدينة فاس وطنجة وشفشاون</w:t>
      </w:r>
      <w:r w:rsidRPr="00EE7B7D">
        <w:rPr>
          <w:rFonts w:ascii="Times New Roman" w:eastAsia="Times New Roman" w:hAnsi="Times New Roman" w:cs="Times New Roman"/>
          <w:sz w:val="24"/>
          <w:szCs w:val="24"/>
        </w:rPr>
        <w:t>.</w:t>
      </w:r>
    </w:p>
    <w:p w:rsidR="00EE7B7D" w:rsidRPr="00EE7B7D" w:rsidRDefault="00EE7B7D" w:rsidP="00EE7B7D">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EE7B7D">
        <w:rPr>
          <w:rFonts w:ascii="Times New Roman" w:eastAsia="Times New Roman" w:hAnsi="Times New Roman" w:cs="Times New Roman"/>
          <w:b/>
          <w:bCs/>
          <w:sz w:val="24"/>
          <w:szCs w:val="24"/>
          <w:rtl/>
        </w:rPr>
        <w:t>مويتانيا</w:t>
      </w:r>
      <w:proofErr w:type="spellEnd"/>
      <w:r w:rsidRPr="00EE7B7D">
        <w:rPr>
          <w:rFonts w:ascii="Times New Roman" w:eastAsia="Times New Roman" w:hAnsi="Times New Roman" w:cs="Times New Roman"/>
          <w:b/>
          <w:bCs/>
          <w:sz w:val="24"/>
          <w:szCs w:val="24"/>
        </w:rPr>
        <w:t>:</w:t>
      </w:r>
      <w:r w:rsidRPr="00EE7B7D">
        <w:rPr>
          <w:rFonts w:ascii="Times New Roman" w:eastAsia="Times New Roman" w:hAnsi="Times New Roman" w:cs="Times New Roman"/>
          <w:sz w:val="24"/>
          <w:szCs w:val="24"/>
        </w:rPr>
        <w:t xml:space="preserve"> </w:t>
      </w:r>
      <w:r w:rsidRPr="00EE7B7D">
        <w:rPr>
          <w:rFonts w:ascii="Times New Roman" w:eastAsia="Times New Roman" w:hAnsi="Times New Roman" w:cs="Times New Roman"/>
          <w:sz w:val="24"/>
          <w:szCs w:val="24"/>
          <w:rtl/>
        </w:rPr>
        <w:t xml:space="preserve">مدينة </w:t>
      </w:r>
      <w:proofErr w:type="spellStart"/>
      <w:r w:rsidRPr="00EE7B7D">
        <w:rPr>
          <w:rFonts w:ascii="Times New Roman" w:eastAsia="Times New Roman" w:hAnsi="Times New Roman" w:cs="Times New Roman"/>
          <w:sz w:val="24"/>
          <w:szCs w:val="24"/>
          <w:rtl/>
        </w:rPr>
        <w:t>ولاتة</w:t>
      </w:r>
      <w:proofErr w:type="spellEnd"/>
      <w:r w:rsidRPr="00EE7B7D">
        <w:rPr>
          <w:rFonts w:ascii="Times New Roman" w:eastAsia="Times New Roman" w:hAnsi="Times New Roman" w:cs="Times New Roman"/>
          <w:sz w:val="24"/>
          <w:szCs w:val="24"/>
        </w:rPr>
        <w:t>.</w:t>
      </w:r>
    </w:p>
    <w:p w:rsidR="00EE7B7D" w:rsidRPr="00EE7B7D" w:rsidRDefault="00EE7B7D" w:rsidP="00EE7B7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E7B7D">
        <w:rPr>
          <w:rFonts w:ascii="Times New Roman" w:eastAsia="Times New Roman" w:hAnsi="Times New Roman" w:cs="Times New Roman"/>
          <w:b/>
          <w:bCs/>
          <w:sz w:val="24"/>
          <w:szCs w:val="24"/>
          <w:rtl/>
        </w:rPr>
        <w:t>الجزائر</w:t>
      </w:r>
      <w:r w:rsidRPr="00EE7B7D">
        <w:rPr>
          <w:rFonts w:ascii="Times New Roman" w:eastAsia="Times New Roman" w:hAnsi="Times New Roman" w:cs="Times New Roman"/>
          <w:b/>
          <w:bCs/>
          <w:sz w:val="24"/>
          <w:szCs w:val="24"/>
        </w:rPr>
        <w:t>:</w:t>
      </w:r>
      <w:r w:rsidRPr="00EE7B7D">
        <w:rPr>
          <w:rFonts w:ascii="Times New Roman" w:eastAsia="Times New Roman" w:hAnsi="Times New Roman" w:cs="Times New Roman"/>
          <w:sz w:val="24"/>
          <w:szCs w:val="24"/>
        </w:rPr>
        <w:t xml:space="preserve"> </w:t>
      </w:r>
      <w:r w:rsidRPr="00EE7B7D">
        <w:rPr>
          <w:rFonts w:ascii="Times New Roman" w:eastAsia="Times New Roman" w:hAnsi="Times New Roman" w:cs="Times New Roman"/>
          <w:sz w:val="24"/>
          <w:szCs w:val="24"/>
          <w:rtl/>
        </w:rPr>
        <w:t xml:space="preserve">مدينة تلمسان </w:t>
      </w:r>
      <w:proofErr w:type="spellStart"/>
      <w:r w:rsidRPr="00EE7B7D">
        <w:rPr>
          <w:rFonts w:ascii="Times New Roman" w:eastAsia="Times New Roman" w:hAnsi="Times New Roman" w:cs="Times New Roman"/>
          <w:sz w:val="24"/>
          <w:szCs w:val="24"/>
          <w:rtl/>
        </w:rPr>
        <w:t>ومليانة</w:t>
      </w:r>
      <w:proofErr w:type="spellEnd"/>
      <w:r w:rsidRPr="00EE7B7D">
        <w:rPr>
          <w:rFonts w:ascii="Times New Roman" w:eastAsia="Times New Roman" w:hAnsi="Times New Roman" w:cs="Times New Roman"/>
          <w:sz w:val="24"/>
          <w:szCs w:val="24"/>
          <w:rtl/>
        </w:rPr>
        <w:t xml:space="preserve"> وبجاية</w:t>
      </w:r>
      <w:r w:rsidRPr="00EE7B7D">
        <w:rPr>
          <w:rFonts w:ascii="Times New Roman" w:eastAsia="Times New Roman" w:hAnsi="Times New Roman" w:cs="Times New Roman"/>
          <w:sz w:val="24"/>
          <w:szCs w:val="24"/>
        </w:rPr>
        <w:t>.</w:t>
      </w:r>
    </w:p>
    <w:p w:rsidR="00EE7B7D" w:rsidRPr="00EE7B7D" w:rsidRDefault="00EE7B7D" w:rsidP="00EE7B7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E7B7D">
        <w:rPr>
          <w:rFonts w:ascii="Times New Roman" w:eastAsia="Times New Roman" w:hAnsi="Times New Roman" w:cs="Times New Roman"/>
          <w:b/>
          <w:bCs/>
          <w:sz w:val="24"/>
          <w:szCs w:val="24"/>
          <w:rtl/>
        </w:rPr>
        <w:t>تونس</w:t>
      </w:r>
      <w:r w:rsidRPr="00EE7B7D">
        <w:rPr>
          <w:rFonts w:ascii="Times New Roman" w:eastAsia="Times New Roman" w:hAnsi="Times New Roman" w:cs="Times New Roman"/>
          <w:b/>
          <w:bCs/>
          <w:sz w:val="24"/>
          <w:szCs w:val="24"/>
        </w:rPr>
        <w:t>:</w:t>
      </w:r>
      <w:r w:rsidRPr="00EE7B7D">
        <w:rPr>
          <w:rFonts w:ascii="Times New Roman" w:eastAsia="Times New Roman" w:hAnsi="Times New Roman" w:cs="Times New Roman"/>
          <w:sz w:val="24"/>
          <w:szCs w:val="24"/>
        </w:rPr>
        <w:t xml:space="preserve"> </w:t>
      </w:r>
      <w:r w:rsidRPr="00EE7B7D">
        <w:rPr>
          <w:rFonts w:ascii="Times New Roman" w:eastAsia="Times New Roman" w:hAnsi="Times New Roman" w:cs="Times New Roman"/>
          <w:sz w:val="24"/>
          <w:szCs w:val="24"/>
          <w:rtl/>
        </w:rPr>
        <w:t>مدينة تونس وصفاقس وسوسة وقابس</w:t>
      </w:r>
      <w:r w:rsidRPr="00EE7B7D">
        <w:rPr>
          <w:rFonts w:ascii="Times New Roman" w:eastAsia="Times New Roman" w:hAnsi="Times New Roman" w:cs="Times New Roman"/>
          <w:sz w:val="24"/>
          <w:szCs w:val="24"/>
        </w:rPr>
        <w:t>.</w:t>
      </w:r>
    </w:p>
    <w:p w:rsidR="00EE7B7D" w:rsidRPr="00EE7B7D" w:rsidRDefault="00EE7B7D" w:rsidP="00EE7B7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E7B7D">
        <w:rPr>
          <w:rFonts w:ascii="Times New Roman" w:eastAsia="Times New Roman" w:hAnsi="Times New Roman" w:cs="Times New Roman"/>
          <w:b/>
          <w:bCs/>
          <w:sz w:val="24"/>
          <w:szCs w:val="24"/>
          <w:rtl/>
        </w:rPr>
        <w:t>ليبيا</w:t>
      </w:r>
      <w:r w:rsidRPr="00EE7B7D">
        <w:rPr>
          <w:rFonts w:ascii="Times New Roman" w:eastAsia="Times New Roman" w:hAnsi="Times New Roman" w:cs="Times New Roman"/>
          <w:b/>
          <w:bCs/>
          <w:sz w:val="24"/>
          <w:szCs w:val="24"/>
        </w:rPr>
        <w:t>:</w:t>
      </w:r>
      <w:r w:rsidRPr="00EE7B7D">
        <w:rPr>
          <w:rFonts w:ascii="Times New Roman" w:eastAsia="Times New Roman" w:hAnsi="Times New Roman" w:cs="Times New Roman"/>
          <w:sz w:val="24"/>
          <w:szCs w:val="24"/>
        </w:rPr>
        <w:t xml:space="preserve"> </w:t>
      </w:r>
      <w:r w:rsidRPr="00EE7B7D">
        <w:rPr>
          <w:rFonts w:ascii="Times New Roman" w:eastAsia="Times New Roman" w:hAnsi="Times New Roman" w:cs="Times New Roman"/>
          <w:sz w:val="24"/>
          <w:szCs w:val="24"/>
          <w:rtl/>
        </w:rPr>
        <w:t>مدينة طرابلس ومدينة برقة</w:t>
      </w:r>
      <w:r w:rsidRPr="00EE7B7D">
        <w:rPr>
          <w:rFonts w:ascii="Times New Roman" w:eastAsia="Times New Roman" w:hAnsi="Times New Roman" w:cs="Times New Roman"/>
          <w:sz w:val="24"/>
          <w:szCs w:val="24"/>
        </w:rPr>
        <w:t>.</w:t>
      </w:r>
    </w:p>
    <w:p w:rsidR="00EE7B7D" w:rsidRPr="00EE7B7D" w:rsidRDefault="00EE7B7D" w:rsidP="00EE7B7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E7B7D">
        <w:rPr>
          <w:rFonts w:ascii="Times New Roman" w:eastAsia="Times New Roman" w:hAnsi="Times New Roman" w:cs="Times New Roman"/>
          <w:b/>
          <w:bCs/>
          <w:sz w:val="24"/>
          <w:szCs w:val="24"/>
          <w:rtl/>
        </w:rPr>
        <w:t>مصر</w:t>
      </w:r>
      <w:r w:rsidRPr="00EE7B7D">
        <w:rPr>
          <w:rFonts w:ascii="Times New Roman" w:eastAsia="Times New Roman" w:hAnsi="Times New Roman" w:cs="Times New Roman"/>
          <w:b/>
          <w:bCs/>
          <w:sz w:val="24"/>
          <w:szCs w:val="24"/>
        </w:rPr>
        <w:t>:</w:t>
      </w:r>
      <w:r w:rsidRPr="00EE7B7D">
        <w:rPr>
          <w:rFonts w:ascii="Times New Roman" w:eastAsia="Times New Roman" w:hAnsi="Times New Roman" w:cs="Times New Roman"/>
          <w:sz w:val="24"/>
          <w:szCs w:val="24"/>
        </w:rPr>
        <w:t xml:space="preserve"> </w:t>
      </w:r>
      <w:r w:rsidRPr="00EE7B7D">
        <w:rPr>
          <w:rFonts w:ascii="Times New Roman" w:eastAsia="Times New Roman" w:hAnsi="Times New Roman" w:cs="Times New Roman"/>
          <w:sz w:val="24"/>
          <w:szCs w:val="24"/>
          <w:rtl/>
        </w:rPr>
        <w:t xml:space="preserve">مدينة الإسكندرية ودمنهور ودمياط والقاهرة </w:t>
      </w:r>
      <w:proofErr w:type="spellStart"/>
      <w:r w:rsidRPr="00EE7B7D">
        <w:rPr>
          <w:rFonts w:ascii="Times New Roman" w:eastAsia="Times New Roman" w:hAnsi="Times New Roman" w:cs="Times New Roman"/>
          <w:sz w:val="24"/>
          <w:szCs w:val="24"/>
          <w:rtl/>
        </w:rPr>
        <w:t>وسمنود</w:t>
      </w:r>
      <w:proofErr w:type="spellEnd"/>
      <w:r w:rsidRPr="00EE7B7D">
        <w:rPr>
          <w:rFonts w:ascii="Times New Roman" w:eastAsia="Times New Roman" w:hAnsi="Times New Roman" w:cs="Times New Roman"/>
          <w:sz w:val="24"/>
          <w:szCs w:val="24"/>
          <w:rtl/>
        </w:rPr>
        <w:t xml:space="preserve"> والصعيد</w:t>
      </w:r>
      <w:r w:rsidRPr="00EE7B7D">
        <w:rPr>
          <w:rFonts w:ascii="Times New Roman" w:eastAsia="Times New Roman" w:hAnsi="Times New Roman" w:cs="Times New Roman"/>
          <w:sz w:val="24"/>
          <w:szCs w:val="24"/>
        </w:rPr>
        <w:t>.</w:t>
      </w:r>
    </w:p>
    <w:p w:rsidR="00EE7B7D" w:rsidRPr="00EE7B7D" w:rsidRDefault="00EE7B7D" w:rsidP="00EE7B7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E7B7D">
        <w:rPr>
          <w:rFonts w:ascii="Times New Roman" w:eastAsia="Times New Roman" w:hAnsi="Times New Roman" w:cs="Times New Roman"/>
          <w:b/>
          <w:bCs/>
          <w:sz w:val="24"/>
          <w:szCs w:val="24"/>
          <w:rtl/>
        </w:rPr>
        <w:t>الصومال</w:t>
      </w:r>
      <w:r w:rsidRPr="00EE7B7D">
        <w:rPr>
          <w:rFonts w:ascii="Times New Roman" w:eastAsia="Times New Roman" w:hAnsi="Times New Roman" w:cs="Times New Roman"/>
          <w:b/>
          <w:bCs/>
          <w:sz w:val="24"/>
          <w:szCs w:val="24"/>
        </w:rPr>
        <w:t>:</w:t>
      </w:r>
      <w:r w:rsidRPr="00EE7B7D">
        <w:rPr>
          <w:rFonts w:ascii="Times New Roman" w:eastAsia="Times New Roman" w:hAnsi="Times New Roman" w:cs="Times New Roman"/>
          <w:sz w:val="24"/>
          <w:szCs w:val="24"/>
        </w:rPr>
        <w:t xml:space="preserve"> </w:t>
      </w:r>
      <w:r w:rsidRPr="00EE7B7D">
        <w:rPr>
          <w:rFonts w:ascii="Times New Roman" w:eastAsia="Times New Roman" w:hAnsi="Times New Roman" w:cs="Times New Roman"/>
          <w:sz w:val="24"/>
          <w:szCs w:val="24"/>
          <w:rtl/>
        </w:rPr>
        <w:t xml:space="preserve">مدينة </w:t>
      </w:r>
      <w:proofErr w:type="spellStart"/>
      <w:r w:rsidRPr="00EE7B7D">
        <w:rPr>
          <w:rFonts w:ascii="Times New Roman" w:eastAsia="Times New Roman" w:hAnsi="Times New Roman" w:cs="Times New Roman"/>
          <w:sz w:val="24"/>
          <w:szCs w:val="24"/>
          <w:rtl/>
        </w:rPr>
        <w:t>زيلع</w:t>
      </w:r>
      <w:proofErr w:type="spellEnd"/>
      <w:r w:rsidRPr="00EE7B7D">
        <w:rPr>
          <w:rFonts w:ascii="Times New Roman" w:eastAsia="Times New Roman" w:hAnsi="Times New Roman" w:cs="Times New Roman"/>
          <w:sz w:val="24"/>
          <w:szCs w:val="24"/>
          <w:rtl/>
        </w:rPr>
        <w:t xml:space="preserve"> ومقديشو</w:t>
      </w:r>
      <w:r w:rsidRPr="00EE7B7D">
        <w:rPr>
          <w:rFonts w:ascii="Times New Roman" w:eastAsia="Times New Roman" w:hAnsi="Times New Roman" w:cs="Times New Roman"/>
          <w:sz w:val="24"/>
          <w:szCs w:val="24"/>
        </w:rPr>
        <w:t>.</w:t>
      </w:r>
    </w:p>
    <w:p w:rsidR="00EE7B7D" w:rsidRPr="00EE7B7D" w:rsidRDefault="00EE7B7D" w:rsidP="00EE7B7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E7B7D">
        <w:rPr>
          <w:rFonts w:ascii="Times New Roman" w:eastAsia="Times New Roman" w:hAnsi="Times New Roman" w:cs="Times New Roman"/>
          <w:b/>
          <w:bCs/>
          <w:sz w:val="24"/>
          <w:szCs w:val="24"/>
          <w:rtl/>
        </w:rPr>
        <w:t>الأندلس</w:t>
      </w:r>
      <w:r w:rsidRPr="00EE7B7D">
        <w:rPr>
          <w:rFonts w:ascii="Times New Roman" w:eastAsia="Times New Roman" w:hAnsi="Times New Roman" w:cs="Times New Roman"/>
          <w:b/>
          <w:bCs/>
          <w:sz w:val="24"/>
          <w:szCs w:val="24"/>
        </w:rPr>
        <w:t>:</w:t>
      </w:r>
      <w:r w:rsidRPr="00EE7B7D">
        <w:rPr>
          <w:rFonts w:ascii="Times New Roman" w:eastAsia="Times New Roman" w:hAnsi="Times New Roman" w:cs="Times New Roman"/>
          <w:sz w:val="24"/>
          <w:szCs w:val="24"/>
        </w:rPr>
        <w:t xml:space="preserve"> </w:t>
      </w:r>
      <w:r w:rsidRPr="00EE7B7D">
        <w:rPr>
          <w:rFonts w:ascii="Times New Roman" w:eastAsia="Times New Roman" w:hAnsi="Times New Roman" w:cs="Times New Roman"/>
          <w:sz w:val="24"/>
          <w:szCs w:val="24"/>
          <w:rtl/>
        </w:rPr>
        <w:t xml:space="preserve">مدينة غرناطة وملقا </w:t>
      </w:r>
      <w:proofErr w:type="spellStart"/>
      <w:r w:rsidRPr="00EE7B7D">
        <w:rPr>
          <w:rFonts w:ascii="Times New Roman" w:eastAsia="Times New Roman" w:hAnsi="Times New Roman" w:cs="Times New Roman"/>
          <w:sz w:val="24"/>
          <w:szCs w:val="24"/>
          <w:rtl/>
        </w:rPr>
        <w:t>وألميريا</w:t>
      </w:r>
      <w:proofErr w:type="spellEnd"/>
      <w:r w:rsidRPr="00EE7B7D">
        <w:rPr>
          <w:rFonts w:ascii="Times New Roman" w:eastAsia="Times New Roman" w:hAnsi="Times New Roman" w:cs="Times New Roman"/>
          <w:sz w:val="24"/>
          <w:szCs w:val="24"/>
        </w:rPr>
        <w:t>.</w:t>
      </w:r>
    </w:p>
    <w:p w:rsidR="00EE7B7D" w:rsidRPr="00EE7B7D" w:rsidRDefault="00EE7B7D" w:rsidP="00EE7B7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E7B7D">
        <w:rPr>
          <w:rFonts w:ascii="Times New Roman" w:eastAsia="Times New Roman" w:hAnsi="Times New Roman" w:cs="Times New Roman"/>
          <w:b/>
          <w:bCs/>
          <w:sz w:val="24"/>
          <w:szCs w:val="24"/>
          <w:rtl/>
        </w:rPr>
        <w:t>جبل طارق</w:t>
      </w:r>
      <w:r w:rsidRPr="00EE7B7D">
        <w:rPr>
          <w:rFonts w:ascii="Times New Roman" w:eastAsia="Times New Roman" w:hAnsi="Times New Roman" w:cs="Times New Roman"/>
          <w:b/>
          <w:bCs/>
          <w:sz w:val="24"/>
          <w:szCs w:val="24"/>
        </w:rPr>
        <w:t>:</w:t>
      </w:r>
      <w:r w:rsidRPr="00EE7B7D">
        <w:rPr>
          <w:rFonts w:ascii="Times New Roman" w:eastAsia="Times New Roman" w:hAnsi="Times New Roman" w:cs="Times New Roman"/>
          <w:sz w:val="24"/>
          <w:szCs w:val="24"/>
        </w:rPr>
        <w:t xml:space="preserve"> </w:t>
      </w:r>
      <w:r w:rsidRPr="00EE7B7D">
        <w:rPr>
          <w:rFonts w:ascii="Times New Roman" w:eastAsia="Times New Roman" w:hAnsi="Times New Roman" w:cs="Times New Roman"/>
          <w:sz w:val="24"/>
          <w:szCs w:val="24"/>
          <w:rtl/>
        </w:rPr>
        <w:t>مدينة جبل طارق</w:t>
      </w:r>
      <w:r w:rsidRPr="00EE7B7D">
        <w:rPr>
          <w:rFonts w:ascii="Times New Roman" w:eastAsia="Times New Roman" w:hAnsi="Times New Roman" w:cs="Times New Roman"/>
          <w:sz w:val="24"/>
          <w:szCs w:val="24"/>
        </w:rPr>
        <w:t>.</w:t>
      </w:r>
    </w:p>
    <w:p w:rsidR="00EE7B7D" w:rsidRPr="00EE7B7D" w:rsidRDefault="00EE7B7D" w:rsidP="00EE7B7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E7B7D">
        <w:rPr>
          <w:rFonts w:ascii="Times New Roman" w:eastAsia="Times New Roman" w:hAnsi="Times New Roman" w:cs="Times New Roman"/>
          <w:b/>
          <w:bCs/>
          <w:sz w:val="24"/>
          <w:szCs w:val="24"/>
          <w:rtl/>
        </w:rPr>
        <w:t>سوريا</w:t>
      </w:r>
      <w:r w:rsidRPr="00EE7B7D">
        <w:rPr>
          <w:rFonts w:ascii="Times New Roman" w:eastAsia="Times New Roman" w:hAnsi="Times New Roman" w:cs="Times New Roman"/>
          <w:b/>
          <w:bCs/>
          <w:sz w:val="24"/>
          <w:szCs w:val="24"/>
        </w:rPr>
        <w:t>:</w:t>
      </w:r>
      <w:r w:rsidRPr="00EE7B7D">
        <w:rPr>
          <w:rFonts w:ascii="Times New Roman" w:eastAsia="Times New Roman" w:hAnsi="Times New Roman" w:cs="Times New Roman"/>
          <w:sz w:val="24"/>
          <w:szCs w:val="24"/>
        </w:rPr>
        <w:t xml:space="preserve"> </w:t>
      </w:r>
      <w:r w:rsidRPr="00EE7B7D">
        <w:rPr>
          <w:rFonts w:ascii="Times New Roman" w:eastAsia="Times New Roman" w:hAnsi="Times New Roman" w:cs="Times New Roman"/>
          <w:sz w:val="24"/>
          <w:szCs w:val="24"/>
          <w:rtl/>
        </w:rPr>
        <w:t>مدينة دمشق واللاذقية وحمص</w:t>
      </w:r>
      <w:r w:rsidRPr="00EE7B7D">
        <w:rPr>
          <w:rFonts w:ascii="Times New Roman" w:eastAsia="Times New Roman" w:hAnsi="Times New Roman" w:cs="Times New Roman"/>
          <w:sz w:val="24"/>
          <w:szCs w:val="24"/>
        </w:rPr>
        <w:t>.</w:t>
      </w:r>
    </w:p>
    <w:p w:rsidR="00EE7B7D" w:rsidRPr="00EE7B7D" w:rsidRDefault="00EE7B7D" w:rsidP="00EE7B7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E7B7D">
        <w:rPr>
          <w:rFonts w:ascii="Times New Roman" w:eastAsia="Times New Roman" w:hAnsi="Times New Roman" w:cs="Times New Roman"/>
          <w:b/>
          <w:bCs/>
          <w:sz w:val="24"/>
          <w:szCs w:val="24"/>
          <w:rtl/>
        </w:rPr>
        <w:t>فلسطين</w:t>
      </w:r>
      <w:r w:rsidRPr="00EE7B7D">
        <w:rPr>
          <w:rFonts w:ascii="Times New Roman" w:eastAsia="Times New Roman" w:hAnsi="Times New Roman" w:cs="Times New Roman"/>
          <w:b/>
          <w:bCs/>
          <w:sz w:val="24"/>
          <w:szCs w:val="24"/>
        </w:rPr>
        <w:t>:</w:t>
      </w:r>
      <w:r w:rsidRPr="00EE7B7D">
        <w:rPr>
          <w:rFonts w:ascii="Times New Roman" w:eastAsia="Times New Roman" w:hAnsi="Times New Roman" w:cs="Times New Roman"/>
          <w:sz w:val="24"/>
          <w:szCs w:val="24"/>
        </w:rPr>
        <w:t xml:space="preserve"> </w:t>
      </w:r>
      <w:r w:rsidRPr="00EE7B7D">
        <w:rPr>
          <w:rFonts w:ascii="Times New Roman" w:eastAsia="Times New Roman" w:hAnsi="Times New Roman" w:cs="Times New Roman"/>
          <w:sz w:val="24"/>
          <w:szCs w:val="24"/>
          <w:rtl/>
        </w:rPr>
        <w:t>مدينة القدس وبيت لحم وغزة</w:t>
      </w:r>
      <w:r w:rsidRPr="00EE7B7D">
        <w:rPr>
          <w:rFonts w:ascii="Times New Roman" w:eastAsia="Times New Roman" w:hAnsi="Times New Roman" w:cs="Times New Roman"/>
          <w:sz w:val="24"/>
          <w:szCs w:val="24"/>
        </w:rPr>
        <w:t>.</w:t>
      </w:r>
    </w:p>
    <w:p w:rsidR="00EE7B7D" w:rsidRPr="00EE7B7D" w:rsidRDefault="00EE7B7D" w:rsidP="00EE7B7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E7B7D">
        <w:rPr>
          <w:rFonts w:ascii="Times New Roman" w:eastAsia="Times New Roman" w:hAnsi="Times New Roman" w:cs="Times New Roman"/>
          <w:b/>
          <w:bCs/>
          <w:sz w:val="24"/>
          <w:szCs w:val="24"/>
          <w:rtl/>
        </w:rPr>
        <w:t>الأردن</w:t>
      </w:r>
      <w:r w:rsidRPr="00EE7B7D">
        <w:rPr>
          <w:rFonts w:ascii="Times New Roman" w:eastAsia="Times New Roman" w:hAnsi="Times New Roman" w:cs="Times New Roman"/>
          <w:b/>
          <w:bCs/>
          <w:sz w:val="24"/>
          <w:szCs w:val="24"/>
        </w:rPr>
        <w:t>:</w:t>
      </w:r>
      <w:r w:rsidRPr="00EE7B7D">
        <w:rPr>
          <w:rFonts w:ascii="Times New Roman" w:eastAsia="Times New Roman" w:hAnsi="Times New Roman" w:cs="Times New Roman"/>
          <w:sz w:val="24"/>
          <w:szCs w:val="24"/>
        </w:rPr>
        <w:t xml:space="preserve"> </w:t>
      </w:r>
      <w:r w:rsidRPr="00EE7B7D">
        <w:rPr>
          <w:rFonts w:ascii="Times New Roman" w:eastAsia="Times New Roman" w:hAnsi="Times New Roman" w:cs="Times New Roman"/>
          <w:sz w:val="24"/>
          <w:szCs w:val="24"/>
          <w:rtl/>
        </w:rPr>
        <w:t>مدينة عجلون والكرك</w:t>
      </w:r>
      <w:r w:rsidRPr="00EE7B7D">
        <w:rPr>
          <w:rFonts w:ascii="Times New Roman" w:eastAsia="Times New Roman" w:hAnsi="Times New Roman" w:cs="Times New Roman"/>
          <w:sz w:val="24"/>
          <w:szCs w:val="24"/>
        </w:rPr>
        <w:t>.</w:t>
      </w:r>
    </w:p>
    <w:p w:rsidR="00EE7B7D" w:rsidRPr="00EE7B7D" w:rsidRDefault="00EE7B7D" w:rsidP="00EE7B7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E7B7D">
        <w:rPr>
          <w:rFonts w:ascii="Times New Roman" w:eastAsia="Times New Roman" w:hAnsi="Times New Roman" w:cs="Times New Roman"/>
          <w:b/>
          <w:bCs/>
          <w:sz w:val="24"/>
          <w:szCs w:val="24"/>
          <w:rtl/>
        </w:rPr>
        <w:t>لبنان</w:t>
      </w:r>
      <w:r w:rsidRPr="00EE7B7D">
        <w:rPr>
          <w:rFonts w:ascii="Times New Roman" w:eastAsia="Times New Roman" w:hAnsi="Times New Roman" w:cs="Times New Roman"/>
          <w:b/>
          <w:bCs/>
          <w:sz w:val="24"/>
          <w:szCs w:val="24"/>
        </w:rPr>
        <w:t>:</w:t>
      </w:r>
      <w:r w:rsidRPr="00EE7B7D">
        <w:rPr>
          <w:rFonts w:ascii="Times New Roman" w:eastAsia="Times New Roman" w:hAnsi="Times New Roman" w:cs="Times New Roman"/>
          <w:sz w:val="24"/>
          <w:szCs w:val="24"/>
        </w:rPr>
        <w:t xml:space="preserve"> </w:t>
      </w:r>
      <w:r w:rsidRPr="00EE7B7D">
        <w:rPr>
          <w:rFonts w:ascii="Times New Roman" w:eastAsia="Times New Roman" w:hAnsi="Times New Roman" w:cs="Times New Roman"/>
          <w:sz w:val="24"/>
          <w:szCs w:val="24"/>
          <w:rtl/>
        </w:rPr>
        <w:t>مدينة بيروت</w:t>
      </w:r>
      <w:r w:rsidRPr="00EE7B7D">
        <w:rPr>
          <w:rFonts w:ascii="Times New Roman" w:eastAsia="Times New Roman" w:hAnsi="Times New Roman" w:cs="Times New Roman"/>
          <w:sz w:val="24"/>
          <w:szCs w:val="24"/>
        </w:rPr>
        <w:t>.</w:t>
      </w:r>
    </w:p>
    <w:p w:rsidR="00EE7B7D" w:rsidRPr="00EE7B7D" w:rsidRDefault="00EE7B7D" w:rsidP="00EE7B7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E7B7D">
        <w:rPr>
          <w:rFonts w:ascii="Times New Roman" w:eastAsia="Times New Roman" w:hAnsi="Times New Roman" w:cs="Times New Roman"/>
          <w:b/>
          <w:bCs/>
          <w:sz w:val="24"/>
          <w:szCs w:val="24"/>
          <w:rtl/>
        </w:rPr>
        <w:t>السعودية</w:t>
      </w:r>
      <w:r w:rsidRPr="00EE7B7D">
        <w:rPr>
          <w:rFonts w:ascii="Times New Roman" w:eastAsia="Times New Roman" w:hAnsi="Times New Roman" w:cs="Times New Roman"/>
          <w:b/>
          <w:bCs/>
          <w:sz w:val="24"/>
          <w:szCs w:val="24"/>
        </w:rPr>
        <w:t>:</w:t>
      </w:r>
      <w:r w:rsidRPr="00EE7B7D">
        <w:rPr>
          <w:rFonts w:ascii="Times New Roman" w:eastAsia="Times New Roman" w:hAnsi="Times New Roman" w:cs="Times New Roman"/>
          <w:sz w:val="24"/>
          <w:szCs w:val="24"/>
        </w:rPr>
        <w:t xml:space="preserve"> </w:t>
      </w:r>
      <w:r w:rsidRPr="00EE7B7D">
        <w:rPr>
          <w:rFonts w:ascii="Times New Roman" w:eastAsia="Times New Roman" w:hAnsi="Times New Roman" w:cs="Times New Roman"/>
          <w:sz w:val="24"/>
          <w:szCs w:val="24"/>
          <w:rtl/>
        </w:rPr>
        <w:t>مدينة جدة ومكة المكرمة والمدينة المنورة ورابغ وحلي وبدر</w:t>
      </w:r>
      <w:r w:rsidRPr="00EE7B7D">
        <w:rPr>
          <w:rFonts w:ascii="Times New Roman" w:eastAsia="Times New Roman" w:hAnsi="Times New Roman" w:cs="Times New Roman"/>
          <w:sz w:val="24"/>
          <w:szCs w:val="24"/>
        </w:rPr>
        <w:t>.</w:t>
      </w:r>
    </w:p>
    <w:p w:rsidR="00EE7B7D" w:rsidRPr="00EE7B7D" w:rsidRDefault="00EE7B7D" w:rsidP="00EE7B7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E7B7D">
        <w:rPr>
          <w:rFonts w:ascii="Times New Roman" w:eastAsia="Times New Roman" w:hAnsi="Times New Roman" w:cs="Times New Roman"/>
          <w:b/>
          <w:bCs/>
          <w:sz w:val="24"/>
          <w:szCs w:val="24"/>
          <w:rtl/>
        </w:rPr>
        <w:t>عُمان</w:t>
      </w:r>
      <w:r w:rsidRPr="00EE7B7D">
        <w:rPr>
          <w:rFonts w:ascii="Times New Roman" w:eastAsia="Times New Roman" w:hAnsi="Times New Roman" w:cs="Times New Roman"/>
          <w:b/>
          <w:bCs/>
          <w:sz w:val="24"/>
          <w:szCs w:val="24"/>
        </w:rPr>
        <w:t>:</w:t>
      </w:r>
      <w:r w:rsidRPr="00EE7B7D">
        <w:rPr>
          <w:rFonts w:ascii="Times New Roman" w:eastAsia="Times New Roman" w:hAnsi="Times New Roman" w:cs="Times New Roman"/>
          <w:sz w:val="24"/>
          <w:szCs w:val="24"/>
        </w:rPr>
        <w:t xml:space="preserve"> </w:t>
      </w:r>
      <w:r w:rsidRPr="00EE7B7D">
        <w:rPr>
          <w:rFonts w:ascii="Times New Roman" w:eastAsia="Times New Roman" w:hAnsi="Times New Roman" w:cs="Times New Roman"/>
          <w:sz w:val="24"/>
          <w:szCs w:val="24"/>
          <w:rtl/>
        </w:rPr>
        <w:t>ولاية نزوى وظفار</w:t>
      </w:r>
      <w:r w:rsidRPr="00EE7B7D">
        <w:rPr>
          <w:rFonts w:ascii="Times New Roman" w:eastAsia="Times New Roman" w:hAnsi="Times New Roman" w:cs="Times New Roman"/>
          <w:sz w:val="24"/>
          <w:szCs w:val="24"/>
        </w:rPr>
        <w:t>.</w:t>
      </w:r>
    </w:p>
    <w:p w:rsidR="00EE7B7D" w:rsidRPr="00EE7B7D" w:rsidRDefault="00EE7B7D" w:rsidP="00EE7B7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E7B7D">
        <w:rPr>
          <w:rFonts w:ascii="Times New Roman" w:eastAsia="Times New Roman" w:hAnsi="Times New Roman" w:cs="Times New Roman"/>
          <w:b/>
          <w:bCs/>
          <w:sz w:val="24"/>
          <w:szCs w:val="24"/>
          <w:rtl/>
        </w:rPr>
        <w:t>العراق</w:t>
      </w:r>
      <w:r w:rsidRPr="00EE7B7D">
        <w:rPr>
          <w:rFonts w:ascii="Times New Roman" w:eastAsia="Times New Roman" w:hAnsi="Times New Roman" w:cs="Times New Roman"/>
          <w:b/>
          <w:bCs/>
          <w:sz w:val="24"/>
          <w:szCs w:val="24"/>
        </w:rPr>
        <w:t>:</w:t>
      </w:r>
      <w:r w:rsidRPr="00EE7B7D">
        <w:rPr>
          <w:rFonts w:ascii="Times New Roman" w:eastAsia="Times New Roman" w:hAnsi="Times New Roman" w:cs="Times New Roman"/>
          <w:sz w:val="24"/>
          <w:szCs w:val="24"/>
        </w:rPr>
        <w:t xml:space="preserve"> </w:t>
      </w:r>
      <w:r w:rsidRPr="00EE7B7D">
        <w:rPr>
          <w:rFonts w:ascii="Times New Roman" w:eastAsia="Times New Roman" w:hAnsi="Times New Roman" w:cs="Times New Roman"/>
          <w:sz w:val="24"/>
          <w:szCs w:val="24"/>
          <w:rtl/>
        </w:rPr>
        <w:t>مدينة بغداد والموصل والبصرة</w:t>
      </w:r>
      <w:r w:rsidRPr="00EE7B7D">
        <w:rPr>
          <w:rFonts w:ascii="Times New Roman" w:eastAsia="Times New Roman" w:hAnsi="Times New Roman" w:cs="Times New Roman"/>
          <w:sz w:val="24"/>
          <w:szCs w:val="24"/>
        </w:rPr>
        <w:t>.</w:t>
      </w:r>
    </w:p>
    <w:p w:rsidR="00EE7B7D" w:rsidRPr="00EE7B7D" w:rsidRDefault="00EE7B7D" w:rsidP="00EE7B7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E7B7D">
        <w:rPr>
          <w:rFonts w:ascii="Times New Roman" w:eastAsia="Times New Roman" w:hAnsi="Times New Roman" w:cs="Times New Roman"/>
          <w:b/>
          <w:bCs/>
          <w:sz w:val="24"/>
          <w:szCs w:val="24"/>
          <w:rtl/>
        </w:rPr>
        <w:t>اليمن</w:t>
      </w:r>
      <w:r w:rsidRPr="00EE7B7D">
        <w:rPr>
          <w:rFonts w:ascii="Times New Roman" w:eastAsia="Times New Roman" w:hAnsi="Times New Roman" w:cs="Times New Roman"/>
          <w:b/>
          <w:bCs/>
          <w:sz w:val="24"/>
          <w:szCs w:val="24"/>
        </w:rPr>
        <w:t>:</w:t>
      </w:r>
      <w:r w:rsidRPr="00EE7B7D">
        <w:rPr>
          <w:rFonts w:ascii="Times New Roman" w:eastAsia="Times New Roman" w:hAnsi="Times New Roman" w:cs="Times New Roman"/>
          <w:sz w:val="24"/>
          <w:szCs w:val="24"/>
        </w:rPr>
        <w:t xml:space="preserve"> </w:t>
      </w:r>
      <w:r w:rsidRPr="00EE7B7D">
        <w:rPr>
          <w:rFonts w:ascii="Times New Roman" w:eastAsia="Times New Roman" w:hAnsi="Times New Roman" w:cs="Times New Roman"/>
          <w:sz w:val="24"/>
          <w:szCs w:val="24"/>
          <w:rtl/>
        </w:rPr>
        <w:t xml:space="preserve">مدينة تعز </w:t>
      </w:r>
      <w:proofErr w:type="spellStart"/>
      <w:r w:rsidRPr="00EE7B7D">
        <w:rPr>
          <w:rFonts w:ascii="Times New Roman" w:eastAsia="Times New Roman" w:hAnsi="Times New Roman" w:cs="Times New Roman"/>
          <w:sz w:val="24"/>
          <w:szCs w:val="24"/>
          <w:rtl/>
        </w:rPr>
        <w:t>وزبيد</w:t>
      </w:r>
      <w:proofErr w:type="spellEnd"/>
      <w:r w:rsidRPr="00EE7B7D">
        <w:rPr>
          <w:rFonts w:ascii="Times New Roman" w:eastAsia="Times New Roman" w:hAnsi="Times New Roman" w:cs="Times New Roman"/>
          <w:sz w:val="24"/>
          <w:szCs w:val="24"/>
          <w:rtl/>
        </w:rPr>
        <w:t xml:space="preserve"> وصنعاء وعدن</w:t>
      </w:r>
      <w:r w:rsidRPr="00EE7B7D">
        <w:rPr>
          <w:rFonts w:ascii="Times New Roman" w:eastAsia="Times New Roman" w:hAnsi="Times New Roman" w:cs="Times New Roman"/>
          <w:sz w:val="24"/>
          <w:szCs w:val="24"/>
        </w:rPr>
        <w:t>.</w:t>
      </w:r>
    </w:p>
    <w:p w:rsidR="00EE7B7D" w:rsidRPr="00EE7B7D" w:rsidRDefault="00EE7B7D" w:rsidP="00EE7B7D">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EE7B7D">
        <w:rPr>
          <w:rFonts w:ascii="Times New Roman" w:eastAsia="Times New Roman" w:hAnsi="Times New Roman" w:cs="Times New Roman"/>
          <w:b/>
          <w:bCs/>
          <w:sz w:val="24"/>
          <w:szCs w:val="24"/>
          <w:rtl/>
        </w:rPr>
        <w:t>أوبكستان</w:t>
      </w:r>
      <w:proofErr w:type="spellEnd"/>
      <w:r w:rsidRPr="00EE7B7D">
        <w:rPr>
          <w:rFonts w:ascii="Times New Roman" w:eastAsia="Times New Roman" w:hAnsi="Times New Roman" w:cs="Times New Roman"/>
          <w:b/>
          <w:bCs/>
          <w:sz w:val="24"/>
          <w:szCs w:val="24"/>
          <w:rtl/>
        </w:rPr>
        <w:t xml:space="preserve"> وكازاخستان وتركمانستان</w:t>
      </w:r>
      <w:r w:rsidRPr="00EE7B7D">
        <w:rPr>
          <w:rFonts w:ascii="Times New Roman" w:eastAsia="Times New Roman" w:hAnsi="Times New Roman" w:cs="Times New Roman"/>
          <w:b/>
          <w:bCs/>
          <w:sz w:val="24"/>
          <w:szCs w:val="24"/>
        </w:rPr>
        <w:t>:</w:t>
      </w:r>
      <w:r w:rsidRPr="00EE7B7D">
        <w:rPr>
          <w:rFonts w:ascii="Times New Roman" w:eastAsia="Times New Roman" w:hAnsi="Times New Roman" w:cs="Times New Roman"/>
          <w:sz w:val="24"/>
          <w:szCs w:val="24"/>
        </w:rPr>
        <w:t xml:space="preserve"> </w:t>
      </w:r>
      <w:r w:rsidRPr="00EE7B7D">
        <w:rPr>
          <w:rFonts w:ascii="Times New Roman" w:eastAsia="Times New Roman" w:hAnsi="Times New Roman" w:cs="Times New Roman"/>
          <w:sz w:val="24"/>
          <w:szCs w:val="24"/>
          <w:rtl/>
        </w:rPr>
        <w:t>مدينة خوارزم وسمرقند</w:t>
      </w:r>
      <w:r w:rsidRPr="00EE7B7D">
        <w:rPr>
          <w:rFonts w:ascii="Times New Roman" w:eastAsia="Times New Roman" w:hAnsi="Times New Roman" w:cs="Times New Roman"/>
          <w:sz w:val="24"/>
          <w:szCs w:val="24"/>
        </w:rPr>
        <w:t>.</w:t>
      </w:r>
    </w:p>
    <w:p w:rsidR="00EE7B7D" w:rsidRPr="00EE7B7D" w:rsidRDefault="00EE7B7D" w:rsidP="00EE7B7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E7B7D">
        <w:rPr>
          <w:rFonts w:ascii="Times New Roman" w:eastAsia="Times New Roman" w:hAnsi="Times New Roman" w:cs="Times New Roman"/>
          <w:b/>
          <w:bCs/>
          <w:sz w:val="24"/>
          <w:szCs w:val="24"/>
          <w:rtl/>
        </w:rPr>
        <w:t>إيران</w:t>
      </w:r>
      <w:r w:rsidRPr="00EE7B7D">
        <w:rPr>
          <w:rFonts w:ascii="Times New Roman" w:eastAsia="Times New Roman" w:hAnsi="Times New Roman" w:cs="Times New Roman"/>
          <w:b/>
          <w:bCs/>
          <w:sz w:val="24"/>
          <w:szCs w:val="24"/>
        </w:rPr>
        <w:t>:</w:t>
      </w:r>
      <w:r w:rsidRPr="00EE7B7D">
        <w:rPr>
          <w:rFonts w:ascii="Times New Roman" w:eastAsia="Times New Roman" w:hAnsi="Times New Roman" w:cs="Times New Roman"/>
          <w:sz w:val="24"/>
          <w:szCs w:val="24"/>
        </w:rPr>
        <w:t xml:space="preserve"> </w:t>
      </w:r>
      <w:r w:rsidRPr="00EE7B7D">
        <w:rPr>
          <w:rFonts w:ascii="Times New Roman" w:eastAsia="Times New Roman" w:hAnsi="Times New Roman" w:cs="Times New Roman"/>
          <w:sz w:val="24"/>
          <w:szCs w:val="24"/>
          <w:rtl/>
        </w:rPr>
        <w:t>مدينة خراسان</w:t>
      </w:r>
      <w:r w:rsidRPr="00EE7B7D">
        <w:rPr>
          <w:rFonts w:ascii="Times New Roman" w:eastAsia="Times New Roman" w:hAnsi="Times New Roman" w:cs="Times New Roman"/>
          <w:sz w:val="24"/>
          <w:szCs w:val="24"/>
        </w:rPr>
        <w:t>.</w:t>
      </w:r>
    </w:p>
    <w:p w:rsidR="00EE7B7D" w:rsidRPr="00EE7B7D" w:rsidRDefault="00EE7B7D" w:rsidP="00EE7B7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E7B7D">
        <w:rPr>
          <w:rFonts w:ascii="Times New Roman" w:eastAsia="Times New Roman" w:hAnsi="Times New Roman" w:cs="Times New Roman"/>
          <w:b/>
          <w:bCs/>
          <w:sz w:val="24"/>
          <w:szCs w:val="24"/>
          <w:rtl/>
        </w:rPr>
        <w:lastRenderedPageBreak/>
        <w:t>أفغانستان</w:t>
      </w:r>
      <w:r w:rsidRPr="00EE7B7D">
        <w:rPr>
          <w:rFonts w:ascii="Times New Roman" w:eastAsia="Times New Roman" w:hAnsi="Times New Roman" w:cs="Times New Roman"/>
          <w:b/>
          <w:bCs/>
          <w:sz w:val="24"/>
          <w:szCs w:val="24"/>
        </w:rPr>
        <w:t>:</w:t>
      </w:r>
      <w:r w:rsidRPr="00EE7B7D">
        <w:rPr>
          <w:rFonts w:ascii="Times New Roman" w:eastAsia="Times New Roman" w:hAnsi="Times New Roman" w:cs="Times New Roman"/>
          <w:sz w:val="24"/>
          <w:szCs w:val="24"/>
        </w:rPr>
        <w:t xml:space="preserve"> </w:t>
      </w:r>
      <w:r w:rsidRPr="00EE7B7D">
        <w:rPr>
          <w:rFonts w:ascii="Times New Roman" w:eastAsia="Times New Roman" w:hAnsi="Times New Roman" w:cs="Times New Roman"/>
          <w:sz w:val="24"/>
          <w:szCs w:val="24"/>
          <w:rtl/>
        </w:rPr>
        <w:t>مدينة كابول</w:t>
      </w:r>
      <w:r w:rsidRPr="00EE7B7D">
        <w:rPr>
          <w:rFonts w:ascii="Times New Roman" w:eastAsia="Times New Roman" w:hAnsi="Times New Roman" w:cs="Times New Roman"/>
          <w:sz w:val="24"/>
          <w:szCs w:val="24"/>
        </w:rPr>
        <w:t>.</w:t>
      </w:r>
    </w:p>
    <w:p w:rsidR="00EE7B7D" w:rsidRPr="00EE7B7D" w:rsidRDefault="00EE7B7D" w:rsidP="00EE7B7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E7B7D">
        <w:rPr>
          <w:rFonts w:ascii="Times New Roman" w:eastAsia="Times New Roman" w:hAnsi="Times New Roman" w:cs="Times New Roman"/>
          <w:b/>
          <w:bCs/>
          <w:sz w:val="24"/>
          <w:szCs w:val="24"/>
          <w:rtl/>
        </w:rPr>
        <w:t>باكستان</w:t>
      </w:r>
      <w:r w:rsidRPr="00EE7B7D">
        <w:rPr>
          <w:rFonts w:ascii="Times New Roman" w:eastAsia="Times New Roman" w:hAnsi="Times New Roman" w:cs="Times New Roman"/>
          <w:b/>
          <w:bCs/>
          <w:sz w:val="24"/>
          <w:szCs w:val="24"/>
        </w:rPr>
        <w:t>:</w:t>
      </w:r>
      <w:r w:rsidRPr="00EE7B7D">
        <w:rPr>
          <w:rFonts w:ascii="Times New Roman" w:eastAsia="Times New Roman" w:hAnsi="Times New Roman" w:cs="Times New Roman"/>
          <w:sz w:val="24"/>
          <w:szCs w:val="24"/>
        </w:rPr>
        <w:t xml:space="preserve"> </w:t>
      </w:r>
      <w:r w:rsidRPr="00EE7B7D">
        <w:rPr>
          <w:rFonts w:ascii="Times New Roman" w:eastAsia="Times New Roman" w:hAnsi="Times New Roman" w:cs="Times New Roman"/>
          <w:sz w:val="24"/>
          <w:szCs w:val="24"/>
          <w:rtl/>
        </w:rPr>
        <w:t>مدينة البنجاب</w:t>
      </w:r>
      <w:r w:rsidRPr="00EE7B7D">
        <w:rPr>
          <w:rFonts w:ascii="Times New Roman" w:eastAsia="Times New Roman" w:hAnsi="Times New Roman" w:cs="Times New Roman"/>
          <w:sz w:val="24"/>
          <w:szCs w:val="24"/>
        </w:rPr>
        <w:t>.</w:t>
      </w:r>
    </w:p>
    <w:p w:rsidR="00EE7B7D" w:rsidRPr="00EE7B7D" w:rsidRDefault="00EE7B7D" w:rsidP="00EE7B7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E7B7D">
        <w:rPr>
          <w:rFonts w:ascii="Times New Roman" w:eastAsia="Times New Roman" w:hAnsi="Times New Roman" w:cs="Times New Roman"/>
          <w:b/>
          <w:bCs/>
          <w:sz w:val="24"/>
          <w:szCs w:val="24"/>
          <w:rtl/>
        </w:rPr>
        <w:t>الهند</w:t>
      </w:r>
      <w:r w:rsidRPr="00EE7B7D">
        <w:rPr>
          <w:rFonts w:ascii="Times New Roman" w:eastAsia="Times New Roman" w:hAnsi="Times New Roman" w:cs="Times New Roman"/>
          <w:b/>
          <w:bCs/>
          <w:sz w:val="24"/>
          <w:szCs w:val="24"/>
        </w:rPr>
        <w:t>:</w:t>
      </w:r>
      <w:r w:rsidRPr="00EE7B7D">
        <w:rPr>
          <w:rFonts w:ascii="Times New Roman" w:eastAsia="Times New Roman" w:hAnsi="Times New Roman" w:cs="Times New Roman"/>
          <w:sz w:val="24"/>
          <w:szCs w:val="24"/>
        </w:rPr>
        <w:t xml:space="preserve"> </w:t>
      </w:r>
      <w:r w:rsidRPr="00EE7B7D">
        <w:rPr>
          <w:rFonts w:ascii="Times New Roman" w:eastAsia="Times New Roman" w:hAnsi="Times New Roman" w:cs="Times New Roman"/>
          <w:sz w:val="24"/>
          <w:szCs w:val="24"/>
          <w:rtl/>
        </w:rPr>
        <w:t>مدينة دلهي</w:t>
      </w:r>
      <w:r w:rsidRPr="00EE7B7D">
        <w:rPr>
          <w:rFonts w:ascii="Times New Roman" w:eastAsia="Times New Roman" w:hAnsi="Times New Roman" w:cs="Times New Roman"/>
          <w:sz w:val="24"/>
          <w:szCs w:val="24"/>
        </w:rPr>
        <w:t>.</w:t>
      </w:r>
    </w:p>
    <w:p w:rsidR="00EE7B7D" w:rsidRPr="00EE7B7D" w:rsidRDefault="00EE7B7D" w:rsidP="00EE7B7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E7B7D">
        <w:rPr>
          <w:rFonts w:ascii="Times New Roman" w:eastAsia="Times New Roman" w:hAnsi="Times New Roman" w:cs="Times New Roman"/>
          <w:b/>
          <w:bCs/>
          <w:sz w:val="24"/>
          <w:szCs w:val="24"/>
          <w:rtl/>
        </w:rPr>
        <w:t>إندونيسيا</w:t>
      </w:r>
      <w:r w:rsidRPr="00EE7B7D">
        <w:rPr>
          <w:rFonts w:ascii="Times New Roman" w:eastAsia="Times New Roman" w:hAnsi="Times New Roman" w:cs="Times New Roman"/>
          <w:b/>
          <w:bCs/>
          <w:sz w:val="24"/>
          <w:szCs w:val="24"/>
        </w:rPr>
        <w:t>:</w:t>
      </w:r>
      <w:r w:rsidRPr="00EE7B7D">
        <w:rPr>
          <w:rFonts w:ascii="Times New Roman" w:eastAsia="Times New Roman" w:hAnsi="Times New Roman" w:cs="Times New Roman"/>
          <w:sz w:val="24"/>
          <w:szCs w:val="24"/>
        </w:rPr>
        <w:t xml:space="preserve"> </w:t>
      </w:r>
      <w:r w:rsidRPr="00EE7B7D">
        <w:rPr>
          <w:rFonts w:ascii="Times New Roman" w:eastAsia="Times New Roman" w:hAnsi="Times New Roman" w:cs="Times New Roman"/>
          <w:sz w:val="24"/>
          <w:szCs w:val="24"/>
          <w:rtl/>
        </w:rPr>
        <w:t>مدينة سومطرة</w:t>
      </w:r>
      <w:r w:rsidRPr="00EE7B7D">
        <w:rPr>
          <w:rFonts w:ascii="Times New Roman" w:eastAsia="Times New Roman" w:hAnsi="Times New Roman" w:cs="Times New Roman"/>
          <w:sz w:val="24"/>
          <w:szCs w:val="24"/>
        </w:rPr>
        <w:t>.</w:t>
      </w:r>
    </w:p>
    <w:p w:rsidR="00EE7B7D" w:rsidRPr="00EE7B7D" w:rsidRDefault="00EE7B7D" w:rsidP="00EE7B7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E7B7D">
        <w:rPr>
          <w:rFonts w:ascii="Times New Roman" w:eastAsia="Times New Roman" w:hAnsi="Times New Roman" w:cs="Times New Roman"/>
          <w:b/>
          <w:bCs/>
          <w:sz w:val="24"/>
          <w:szCs w:val="24"/>
          <w:rtl/>
        </w:rPr>
        <w:t>الصين</w:t>
      </w:r>
      <w:r w:rsidRPr="00EE7B7D">
        <w:rPr>
          <w:rFonts w:ascii="Times New Roman" w:eastAsia="Times New Roman" w:hAnsi="Times New Roman" w:cs="Times New Roman"/>
          <w:b/>
          <w:bCs/>
          <w:sz w:val="24"/>
          <w:szCs w:val="24"/>
        </w:rPr>
        <w:t>:</w:t>
      </w:r>
      <w:r w:rsidRPr="00EE7B7D">
        <w:rPr>
          <w:rFonts w:ascii="Times New Roman" w:eastAsia="Times New Roman" w:hAnsi="Times New Roman" w:cs="Times New Roman"/>
          <w:sz w:val="24"/>
          <w:szCs w:val="24"/>
        </w:rPr>
        <w:t xml:space="preserve"> </w:t>
      </w:r>
      <w:r w:rsidRPr="00EE7B7D">
        <w:rPr>
          <w:rFonts w:ascii="Times New Roman" w:eastAsia="Times New Roman" w:hAnsi="Times New Roman" w:cs="Times New Roman"/>
          <w:sz w:val="24"/>
          <w:szCs w:val="24"/>
          <w:rtl/>
        </w:rPr>
        <w:t xml:space="preserve">مدينة بكين </w:t>
      </w:r>
      <w:proofErr w:type="spellStart"/>
      <w:r w:rsidRPr="00EE7B7D">
        <w:rPr>
          <w:rFonts w:ascii="Times New Roman" w:eastAsia="Times New Roman" w:hAnsi="Times New Roman" w:cs="Times New Roman"/>
          <w:sz w:val="24"/>
          <w:szCs w:val="24"/>
          <w:rtl/>
        </w:rPr>
        <w:t>وهانغتشو</w:t>
      </w:r>
      <w:proofErr w:type="spellEnd"/>
      <w:r w:rsidRPr="00EE7B7D">
        <w:rPr>
          <w:rFonts w:ascii="Times New Roman" w:eastAsia="Times New Roman" w:hAnsi="Times New Roman" w:cs="Times New Roman"/>
          <w:sz w:val="24"/>
          <w:szCs w:val="24"/>
          <w:rtl/>
        </w:rPr>
        <w:t xml:space="preserve"> </w:t>
      </w:r>
      <w:proofErr w:type="spellStart"/>
      <w:r w:rsidRPr="00EE7B7D">
        <w:rPr>
          <w:rFonts w:ascii="Times New Roman" w:eastAsia="Times New Roman" w:hAnsi="Times New Roman" w:cs="Times New Roman"/>
          <w:sz w:val="24"/>
          <w:szCs w:val="24"/>
          <w:rtl/>
        </w:rPr>
        <w:t>وفوجيان</w:t>
      </w:r>
      <w:proofErr w:type="spellEnd"/>
      <w:r w:rsidRPr="00EE7B7D">
        <w:rPr>
          <w:rFonts w:ascii="Times New Roman" w:eastAsia="Times New Roman" w:hAnsi="Times New Roman" w:cs="Times New Roman"/>
          <w:sz w:val="24"/>
          <w:szCs w:val="24"/>
        </w:rPr>
        <w:t>.</w:t>
      </w:r>
    </w:p>
    <w:p w:rsidR="00EE7B7D" w:rsidRPr="00EE7B7D" w:rsidRDefault="00EE7B7D" w:rsidP="00EE7B7D">
      <w:pPr>
        <w:spacing w:before="100" w:beforeAutospacing="1" w:after="100" w:afterAutospacing="1" w:line="240" w:lineRule="auto"/>
        <w:outlineLvl w:val="2"/>
        <w:rPr>
          <w:rFonts w:ascii="Times New Roman" w:eastAsia="Times New Roman" w:hAnsi="Times New Roman" w:cs="Times New Roman"/>
          <w:b/>
          <w:bCs/>
          <w:sz w:val="27"/>
          <w:szCs w:val="27"/>
        </w:rPr>
      </w:pPr>
      <w:r w:rsidRPr="00EE7B7D">
        <w:rPr>
          <w:rFonts w:ascii="Times New Roman" w:eastAsia="Times New Roman" w:hAnsi="Times New Roman" w:cs="Times New Roman"/>
          <w:b/>
          <w:bCs/>
          <w:sz w:val="27"/>
          <w:szCs w:val="27"/>
          <w:rtl/>
        </w:rPr>
        <w:t>وفاة ابن بطوطة</w:t>
      </w:r>
    </w:p>
    <w:p w:rsidR="00EE7B7D" w:rsidRPr="00EE7B7D" w:rsidRDefault="00EE7B7D" w:rsidP="00EE7B7D">
      <w:pPr>
        <w:spacing w:before="100" w:beforeAutospacing="1" w:after="100" w:afterAutospacing="1" w:line="240" w:lineRule="auto"/>
        <w:rPr>
          <w:rFonts w:ascii="Times New Roman" w:eastAsia="Times New Roman" w:hAnsi="Times New Roman" w:cs="Times New Roman"/>
          <w:sz w:val="24"/>
          <w:szCs w:val="24"/>
        </w:rPr>
      </w:pPr>
      <w:r w:rsidRPr="00EE7B7D">
        <w:rPr>
          <w:rFonts w:ascii="Times New Roman" w:eastAsia="Times New Roman" w:hAnsi="Times New Roman" w:cs="Times New Roman"/>
          <w:sz w:val="24"/>
          <w:szCs w:val="24"/>
          <w:rtl/>
        </w:rPr>
        <w:t xml:space="preserve">على الرغم من أنّ الأخبار التي وردت عن ابن بطوطة بعد انتهاء رحلاته الطويلة كانت قليلة وغير مؤكدة، إلَّا أنّ الراجح أنه بعد انتهائه من الرحلات الطويلة عاد ليتولى القضاء في الدولة </w:t>
      </w:r>
      <w:proofErr w:type="spellStart"/>
      <w:r w:rsidRPr="00EE7B7D">
        <w:rPr>
          <w:rFonts w:ascii="Times New Roman" w:eastAsia="Times New Roman" w:hAnsi="Times New Roman" w:cs="Times New Roman"/>
          <w:sz w:val="24"/>
          <w:szCs w:val="24"/>
          <w:rtl/>
        </w:rPr>
        <w:t>المرينية</w:t>
      </w:r>
      <w:proofErr w:type="spellEnd"/>
      <w:r w:rsidRPr="00EE7B7D">
        <w:rPr>
          <w:rFonts w:ascii="Times New Roman" w:eastAsia="Times New Roman" w:hAnsi="Times New Roman" w:cs="Times New Roman"/>
          <w:sz w:val="24"/>
          <w:szCs w:val="24"/>
          <w:rtl/>
        </w:rPr>
        <w:t xml:space="preserve"> وتوفي في سنة 779 هجرية وهي السنة التي وافقت عام 1377 ميلادية عن عمر ناهز الثالثة والسبعين عامًا</w:t>
      </w:r>
      <w:r w:rsidRPr="00EE7B7D">
        <w:rPr>
          <w:rFonts w:ascii="Times New Roman" w:eastAsia="Times New Roman" w:hAnsi="Times New Roman" w:cs="Times New Roman"/>
          <w:sz w:val="24"/>
          <w:szCs w:val="24"/>
        </w:rPr>
        <w:t>.</w:t>
      </w:r>
    </w:p>
    <w:p w:rsidR="00EE7B7D" w:rsidRPr="00EE7B7D" w:rsidRDefault="00EE7B7D" w:rsidP="00EE7B7D">
      <w:pPr>
        <w:spacing w:before="100" w:beforeAutospacing="1" w:after="100" w:afterAutospacing="1" w:line="240" w:lineRule="auto"/>
        <w:outlineLvl w:val="1"/>
        <w:rPr>
          <w:rFonts w:ascii="Times New Roman" w:eastAsia="Times New Roman" w:hAnsi="Times New Roman" w:cs="Times New Roman"/>
          <w:b/>
          <w:bCs/>
          <w:sz w:val="36"/>
          <w:szCs w:val="36"/>
        </w:rPr>
      </w:pPr>
      <w:r w:rsidRPr="00EE7B7D">
        <w:rPr>
          <w:rFonts w:ascii="Times New Roman" w:eastAsia="Times New Roman" w:hAnsi="Times New Roman" w:cs="Times New Roman"/>
          <w:b/>
          <w:bCs/>
          <w:sz w:val="36"/>
          <w:szCs w:val="36"/>
          <w:rtl/>
        </w:rPr>
        <w:t>خاتمة بحث عن ابن بطوطة</w:t>
      </w:r>
    </w:p>
    <w:p w:rsidR="00EE7B7D" w:rsidRPr="00EE7B7D" w:rsidRDefault="00EE7B7D" w:rsidP="00EE7B7D">
      <w:pPr>
        <w:spacing w:before="100" w:beforeAutospacing="1" w:after="100" w:afterAutospacing="1" w:line="240" w:lineRule="auto"/>
        <w:rPr>
          <w:rFonts w:ascii="Times New Roman" w:eastAsia="Times New Roman" w:hAnsi="Times New Roman" w:cs="Times New Roman"/>
          <w:sz w:val="24"/>
          <w:szCs w:val="24"/>
        </w:rPr>
      </w:pPr>
      <w:r w:rsidRPr="00EE7B7D">
        <w:rPr>
          <w:rFonts w:ascii="Times New Roman" w:eastAsia="Times New Roman" w:hAnsi="Times New Roman" w:cs="Times New Roman"/>
          <w:sz w:val="24"/>
          <w:szCs w:val="24"/>
          <w:rtl/>
        </w:rPr>
        <w:t>بهذه المعلومات المفصلة عن ابن بطوطة نصل إلى نهاية هذا البحث الطويل الذي مررنا فيه على ابن بطوطة وحياته المبكرة ثم تحدثنا فيه عن رحلاته الطويلة التي قضاها في البلاد والأمصار وعن تنقلاته الغريبة التي جعلته يزور مشارق الأرض ومغاربها، وتحدثنا عن هذا الرحالة بصورة عامة وذكرنا الأماكن والمدن التي زارها بحسب ما ورد في كتابه تُحفة النُّظار في غرائب الأمصار وعجائب الأسفار وتحدثنا عن وفاة ابن بطوطة، ونسأل الله رب العالمين في نهاية هذا البحث أن يرزقنا الهمة العالية لكتابة أبحاث جديدة تنفع القراء الكرام</w:t>
      </w:r>
      <w:r w:rsidRPr="00EE7B7D">
        <w:rPr>
          <w:rFonts w:ascii="Times New Roman" w:eastAsia="Times New Roman" w:hAnsi="Times New Roman" w:cs="Times New Roman"/>
          <w:sz w:val="24"/>
          <w:szCs w:val="24"/>
        </w:rPr>
        <w:t>.</w:t>
      </w:r>
    </w:p>
    <w:p w:rsidR="00096744" w:rsidRDefault="00096744" w:rsidP="00EE7B7D">
      <w:pPr>
        <w:rPr>
          <w:rFonts w:hint="cs"/>
        </w:rPr>
      </w:pPr>
    </w:p>
    <w:sectPr w:rsidR="00096744" w:rsidSect="0065555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A772C"/>
    <w:multiLevelType w:val="multilevel"/>
    <w:tmpl w:val="568A6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E051AA"/>
    <w:multiLevelType w:val="multilevel"/>
    <w:tmpl w:val="81226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B7D"/>
    <w:rsid w:val="00096744"/>
    <w:rsid w:val="0065555E"/>
    <w:rsid w:val="00EE7B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D8B04-DECA-4F44-9BFA-2E87A570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link w:val="2Char"/>
    <w:uiPriority w:val="9"/>
    <w:qFormat/>
    <w:rsid w:val="00EE7B7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EE7B7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E7B7D"/>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EE7B7D"/>
    <w:rPr>
      <w:rFonts w:ascii="Times New Roman" w:eastAsia="Times New Roman" w:hAnsi="Times New Roman" w:cs="Times New Roman"/>
      <w:b/>
      <w:bCs/>
      <w:sz w:val="27"/>
      <w:szCs w:val="27"/>
    </w:rPr>
  </w:style>
  <w:style w:type="paragraph" w:styleId="a3">
    <w:name w:val="Normal (Web)"/>
    <w:basedOn w:val="a"/>
    <w:uiPriority w:val="99"/>
    <w:semiHidden/>
    <w:unhideWhenUsed/>
    <w:rsid w:val="00EE7B7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a0"/>
    <w:rsid w:val="00EE7B7D"/>
  </w:style>
  <w:style w:type="character" w:styleId="Hyperlink">
    <w:name w:val="Hyperlink"/>
    <w:basedOn w:val="a0"/>
    <w:uiPriority w:val="99"/>
    <w:semiHidden/>
    <w:unhideWhenUsed/>
    <w:rsid w:val="00EE7B7D"/>
    <w:rPr>
      <w:color w:val="0000FF"/>
      <w:u w:val="single"/>
    </w:rPr>
  </w:style>
  <w:style w:type="character" w:styleId="a4">
    <w:name w:val="Strong"/>
    <w:basedOn w:val="a0"/>
    <w:uiPriority w:val="22"/>
    <w:qFormat/>
    <w:rsid w:val="00EE7B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10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5781</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6782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cp:revision>
  <dcterms:created xsi:type="dcterms:W3CDTF">2023-12-30T19:20:00Z</dcterms:created>
  <dcterms:modified xsi:type="dcterms:W3CDTF">2023-12-30T19:20:00Z</dcterms:modified>
</cp:coreProperties>
</file>