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F27F4" w:rsidRPr="002F27F4" w:rsidRDefault="002F27F4" w:rsidP="002F27F4">
      <w:pPr>
        <w:bidi w:val="0"/>
        <w:spacing w:after="0" w:line="240" w:lineRule="auto"/>
        <w:divId w:val="872381380"/>
        <w:rPr>
          <w:rFonts w:ascii="Arial" w:eastAsia="Times New Roman" w:hAnsi="Arial" w:cs="Arial"/>
          <w:color w:val="000000"/>
          <w:kern w:val="0"/>
          <w:sz w:val="19"/>
          <w:szCs w:val="19"/>
          <w14:ligatures w14:val="none"/>
        </w:rPr>
      </w:pPr>
    </w:p>
    <w:p w:rsidR="002F27F4" w:rsidRPr="002F27F4" w:rsidRDefault="002F27F4" w:rsidP="002F27F4">
      <w:pPr>
        <w:spacing w:before="100" w:beforeAutospacing="1" w:after="100" w:afterAutospacing="1" w:line="240" w:lineRule="auto"/>
        <w:outlineLvl w:val="1"/>
        <w:divId w:val="430513497"/>
        <w:rPr>
          <w:rFonts w:ascii="Arial" w:eastAsia="Times New Roman" w:hAnsi="Arial" w:cs="Arial"/>
          <w:b/>
          <w:bCs/>
          <w:color w:val="000000"/>
          <w:kern w:val="0"/>
          <w:sz w:val="36"/>
          <w:szCs w:val="36"/>
          <w14:ligatures w14:val="none"/>
        </w:rPr>
      </w:pPr>
      <w:r w:rsidRPr="002F27F4">
        <w:rPr>
          <w:rFonts w:ascii="Arial" w:eastAsia="Times New Roman" w:hAnsi="Arial" w:cs="Arial"/>
          <w:b/>
          <w:bCs/>
          <w:color w:val="000000"/>
          <w:kern w:val="0"/>
          <w:sz w:val="36"/>
          <w:szCs w:val="36"/>
          <w:rtl/>
          <w14:ligatures w14:val="none"/>
        </w:rPr>
        <w:t>مقدمة بحث عن الربا</w:t>
      </w:r>
    </w:p>
    <w:p w:rsidR="002F27F4" w:rsidRPr="002F27F4" w:rsidRDefault="002F27F4" w:rsidP="002F27F4">
      <w:pPr>
        <w:spacing w:before="100" w:beforeAutospacing="1" w:after="100" w:afterAutospacing="1" w:line="240" w:lineRule="auto"/>
        <w:divId w:val="430513497"/>
        <w:rPr>
          <w:rFonts w:ascii="Arial" w:hAnsi="Arial" w:cs="Arial"/>
          <w:color w:val="000000"/>
          <w:kern w:val="0"/>
          <w:sz w:val="19"/>
          <w:szCs w:val="19"/>
          <w:rtl/>
          <w14:ligatures w14:val="none"/>
        </w:rPr>
      </w:pPr>
      <w:r w:rsidRPr="002F27F4">
        <w:rPr>
          <w:rFonts w:ascii="Arial" w:hAnsi="Arial" w:cs="Arial"/>
          <w:color w:val="000000"/>
          <w:kern w:val="0"/>
          <w:sz w:val="19"/>
          <w:szCs w:val="19"/>
          <w:rtl/>
          <w14:ligatures w14:val="none"/>
        </w:rPr>
        <w:t>لقد أنزل الله تعالى في كتابه الكريم وعلى لسان نبيه محمد صلى الله عليه وسلم كثير من الأحكام التي حرم فيها على المسلمين بعض الأمور، فقد جاء الإسلام لتقويم حياة المسلم وحتى يفوز بخير الدنيا والآخرة، فهنالك أحكام من أجل إصلاح الدنيا وهنالك إحكام من أجل إصلاح الدين، ويعدُّ موضوع الربا من المواضيع التي أخذت مساحة كبيرة في الإسلام لما له من أهمية كبيرة ولما له من آثار خطيرة على المسلمين في كل زمان ومكان.</w:t>
      </w:r>
    </w:p>
    <w:p w:rsidR="002F27F4" w:rsidRPr="002F27F4" w:rsidRDefault="002F27F4" w:rsidP="002F27F4">
      <w:pPr>
        <w:spacing w:before="100" w:beforeAutospacing="1" w:after="100" w:afterAutospacing="1" w:line="240" w:lineRule="auto"/>
        <w:outlineLvl w:val="1"/>
        <w:divId w:val="430513497"/>
        <w:rPr>
          <w:rFonts w:ascii="Arial" w:eastAsia="Times New Roman" w:hAnsi="Arial" w:cs="Arial"/>
          <w:b/>
          <w:bCs/>
          <w:color w:val="000000"/>
          <w:kern w:val="0"/>
          <w:sz w:val="36"/>
          <w:szCs w:val="36"/>
          <w:rtl/>
          <w14:ligatures w14:val="none"/>
        </w:rPr>
      </w:pPr>
      <w:r w:rsidRPr="002F27F4">
        <w:rPr>
          <w:rFonts w:ascii="Arial" w:eastAsia="Times New Roman" w:hAnsi="Arial" w:cs="Arial"/>
          <w:b/>
          <w:bCs/>
          <w:color w:val="000000"/>
          <w:kern w:val="0"/>
          <w:sz w:val="36"/>
          <w:szCs w:val="36"/>
          <w:rtl/>
          <w14:ligatures w14:val="none"/>
        </w:rPr>
        <w:t>بحث عن الربا</w:t>
      </w:r>
    </w:p>
    <w:p w:rsidR="002F27F4" w:rsidRPr="002F27F4" w:rsidRDefault="002F27F4" w:rsidP="002F27F4">
      <w:pPr>
        <w:spacing w:before="100" w:beforeAutospacing="1" w:after="100" w:afterAutospacing="1" w:line="240" w:lineRule="auto"/>
        <w:divId w:val="430513497"/>
        <w:rPr>
          <w:rFonts w:ascii="Arial" w:hAnsi="Arial" w:cs="Arial"/>
          <w:color w:val="000000"/>
          <w:kern w:val="0"/>
          <w:sz w:val="19"/>
          <w:szCs w:val="19"/>
          <w:rtl/>
          <w14:ligatures w14:val="none"/>
        </w:rPr>
      </w:pPr>
      <w:r w:rsidRPr="002F27F4">
        <w:rPr>
          <w:rFonts w:ascii="Arial" w:hAnsi="Arial" w:cs="Arial"/>
          <w:color w:val="000000"/>
          <w:kern w:val="0"/>
          <w:sz w:val="19"/>
          <w:szCs w:val="19"/>
          <w:rtl/>
          <w14:ligatures w14:val="none"/>
        </w:rPr>
        <w:t>غالبًا ما تكون الأبحاث في المدارس والجامعات من أهم الوسائل المعتمدة في تنمية قدرات الطلاب وإثراء معلوماتهم وتطوير خبراتهم حول مختلف المواضيع العلمية منها والتاريخية والاجتماعية والدينية والثقافية والأدبية وغيرها، ولذلك يقوم كثير من المعلمين في المدارس بتكليف التلاميذ بكتابة وإعداد بحث عن أحد المواضيع التي يراها مهمة بالنسبة لهم بما يتناسب مع مجال دراستهم والمرحلة الدراسية، وهذا البحث سوف يدور حول الربا في الإسلام، وسوف يتطرق إلى أنواع الربا وتعريفه وإلى أنواعه وغير ذلك، وسوف يبدأ بمقدمة موجزة تمهيدية للبحث، يليها فقرات تتحدث عن تفاصيل أكثر حول الربا، وينتهي بخاتمة تلخص أهم المعلومات التي وردت في البحث بشكل عام.</w:t>
      </w:r>
    </w:p>
    <w:p w:rsidR="002F27F4" w:rsidRPr="002F27F4" w:rsidRDefault="002F27F4" w:rsidP="002F27F4">
      <w:pPr>
        <w:spacing w:before="100" w:beforeAutospacing="1" w:after="100" w:afterAutospacing="1" w:line="240" w:lineRule="auto"/>
        <w:outlineLvl w:val="2"/>
        <w:divId w:val="430513497"/>
        <w:rPr>
          <w:rFonts w:ascii="Arial" w:eastAsia="Times New Roman" w:hAnsi="Arial" w:cs="Arial"/>
          <w:b/>
          <w:bCs/>
          <w:color w:val="000000"/>
          <w:kern w:val="0"/>
          <w:sz w:val="27"/>
          <w:szCs w:val="27"/>
          <w:rtl/>
          <w14:ligatures w14:val="none"/>
        </w:rPr>
      </w:pPr>
      <w:r w:rsidRPr="002F27F4">
        <w:rPr>
          <w:rFonts w:ascii="Arial" w:eastAsia="Times New Roman" w:hAnsi="Arial" w:cs="Arial"/>
          <w:b/>
          <w:bCs/>
          <w:color w:val="000000"/>
          <w:kern w:val="0"/>
          <w:sz w:val="27"/>
          <w:szCs w:val="27"/>
          <w:rtl/>
          <w14:ligatures w14:val="none"/>
        </w:rPr>
        <w:t>ما هو تعريف الربا</w:t>
      </w:r>
    </w:p>
    <w:p w:rsidR="002F27F4" w:rsidRPr="002F27F4" w:rsidRDefault="002F27F4" w:rsidP="002F27F4">
      <w:pPr>
        <w:spacing w:before="100" w:beforeAutospacing="1" w:after="100" w:afterAutospacing="1" w:line="240" w:lineRule="auto"/>
        <w:divId w:val="430513497"/>
        <w:rPr>
          <w:rFonts w:ascii="Arial" w:hAnsi="Arial" w:cs="Arial"/>
          <w:color w:val="000000"/>
          <w:kern w:val="0"/>
          <w:sz w:val="19"/>
          <w:szCs w:val="19"/>
          <w:rtl/>
          <w14:ligatures w14:val="none"/>
        </w:rPr>
      </w:pPr>
      <w:r w:rsidRPr="002F27F4">
        <w:rPr>
          <w:rFonts w:ascii="Arial" w:hAnsi="Arial" w:cs="Arial"/>
          <w:color w:val="000000"/>
          <w:kern w:val="0"/>
          <w:sz w:val="19"/>
          <w:szCs w:val="19"/>
          <w:rtl/>
          <w14:ligatures w14:val="none"/>
        </w:rPr>
        <w:t>إنَّ مصطلح الربا في الإسلام يشير إلى المكاسب الزائدة التي يحصل عليها الشخص من خلال ظلم الآخرين واستغلالهم ظلمًا من دون وجه حق سواء كان ذلك من خلال البيع والشراء أو القروض، وترجع كلمة الربا في اللغة العربية في الأصل إلى الفعل ربا يربو أي زاد يزيد، والربا يكون حرفيًا بمعنى الزيادة، وفي الشرع الإسلام الربا عبارة عن زيادة مالية أو ما يشبه المال وينتفع به الإنسان مقابل مدة زمنية من التأخير أو ما شابه ذلك، والقرض نفسه ليس هو الربا، ولذلك يفرق الفقهاء بين القرض وبين الربا، فالقرض هو مبلغ المال الذي يستدينه الشخص من أحد الأشخاص وبعد فترة يعيده المال إلى صاحبه، بينما الربا هي الزيادة المالية التي يشترِط الشخص الذي قدم القرض على الشخص الذي أخذ القرض أن يدفعها عند إعادة مبلغ القرض، فقد يستدين أحد الأشخاص من شخص مرابي ألف دولار لكن بشرط أن يعيدها إليه بعد شهرين ألف ومئة دولار، هذه المئة دولار هي الزيادة الربوية المقصودة من ربا القروض، وهنالك أنواع عديدة وأحكام مختلفة حول الربا فصل فيها الفقهاء.</w:t>
      </w:r>
    </w:p>
    <w:p w:rsidR="002F27F4" w:rsidRPr="002F27F4" w:rsidRDefault="002F27F4" w:rsidP="002F27F4">
      <w:pPr>
        <w:spacing w:before="100" w:beforeAutospacing="1" w:after="100" w:afterAutospacing="1" w:line="240" w:lineRule="auto"/>
        <w:outlineLvl w:val="2"/>
        <w:divId w:val="430513497"/>
        <w:rPr>
          <w:rFonts w:ascii="Arial" w:eastAsia="Times New Roman" w:hAnsi="Arial" w:cs="Arial"/>
          <w:b/>
          <w:bCs/>
          <w:color w:val="000000"/>
          <w:kern w:val="0"/>
          <w:sz w:val="27"/>
          <w:szCs w:val="27"/>
          <w:rtl/>
          <w14:ligatures w14:val="none"/>
        </w:rPr>
      </w:pPr>
      <w:r w:rsidRPr="002F27F4">
        <w:rPr>
          <w:rFonts w:ascii="Arial" w:eastAsia="Times New Roman" w:hAnsi="Arial" w:cs="Arial"/>
          <w:b/>
          <w:bCs/>
          <w:color w:val="000000"/>
          <w:kern w:val="0"/>
          <w:sz w:val="27"/>
          <w:szCs w:val="27"/>
          <w:rtl/>
          <w14:ligatures w14:val="none"/>
        </w:rPr>
        <w:t>أنواع الربا في الإسلام</w:t>
      </w:r>
    </w:p>
    <w:p w:rsidR="002F27F4" w:rsidRPr="002F27F4" w:rsidRDefault="002F27F4" w:rsidP="002F27F4">
      <w:pPr>
        <w:spacing w:before="100" w:beforeAutospacing="1" w:after="100" w:afterAutospacing="1" w:line="240" w:lineRule="auto"/>
        <w:divId w:val="430513497"/>
        <w:rPr>
          <w:rFonts w:ascii="Arial" w:hAnsi="Arial" w:cs="Arial"/>
          <w:color w:val="000000"/>
          <w:kern w:val="0"/>
          <w:sz w:val="19"/>
          <w:szCs w:val="19"/>
          <w:rtl/>
          <w14:ligatures w14:val="none"/>
        </w:rPr>
      </w:pPr>
      <w:r w:rsidRPr="002F27F4">
        <w:rPr>
          <w:rFonts w:ascii="Arial" w:hAnsi="Arial" w:cs="Arial"/>
          <w:color w:val="000000"/>
          <w:kern w:val="0"/>
          <w:sz w:val="19"/>
          <w:szCs w:val="19"/>
          <w:rtl/>
          <w14:ligatures w14:val="none"/>
        </w:rPr>
        <w:t>هنالك عدة أنواع للربا واضحة بينها الفقهاء من أهل العلم في الإسلام، ويختلف كل نوع حسب طريقة التعامل بين الطرفين، وفيما يأتي سوف يتم إدراج أنواع الربا مع تعريف كل منها:</w:t>
      </w:r>
    </w:p>
    <w:p w:rsidR="002F27F4" w:rsidRPr="002F27F4" w:rsidRDefault="002F27F4" w:rsidP="002F27F4">
      <w:pPr>
        <w:numPr>
          <w:ilvl w:val="0"/>
          <w:numId w:val="1"/>
        </w:numPr>
        <w:spacing w:before="100" w:beforeAutospacing="1" w:after="100" w:afterAutospacing="1" w:line="240" w:lineRule="auto"/>
        <w:divId w:val="430513497"/>
        <w:rPr>
          <w:rFonts w:ascii="Arial" w:eastAsia="Times New Roman" w:hAnsi="Arial" w:cs="Arial"/>
          <w:color w:val="000000"/>
          <w:kern w:val="0"/>
          <w:sz w:val="19"/>
          <w:szCs w:val="19"/>
          <w:rtl/>
          <w14:ligatures w14:val="none"/>
        </w:rPr>
      </w:pPr>
      <w:r w:rsidRPr="002F27F4">
        <w:rPr>
          <w:rFonts w:ascii="Arial" w:eastAsia="Times New Roman" w:hAnsi="Arial" w:cs="Arial"/>
          <w:b/>
          <w:bCs/>
          <w:color w:val="000000"/>
          <w:kern w:val="0"/>
          <w:sz w:val="19"/>
          <w:szCs w:val="19"/>
          <w:rtl/>
          <w14:ligatures w14:val="none"/>
        </w:rPr>
        <w:t>ربا القرض</w:t>
      </w:r>
      <w:r w:rsidRPr="002F27F4">
        <w:rPr>
          <w:rFonts w:ascii="Arial" w:eastAsia="Times New Roman" w:hAnsi="Arial" w:cs="Arial"/>
          <w:color w:val="000000"/>
          <w:kern w:val="0"/>
          <w:sz w:val="19"/>
          <w:szCs w:val="19"/>
          <w:rtl/>
          <w14:ligatures w14:val="none"/>
        </w:rPr>
        <w:t>: يعدُّ أيضًا من الأنواع الشهيرة، حيث يتم إقراض أحد الأشخاص المحتاجين للمال مبلغًا من النقود لفترة زمنية ويسترده صاحبه مع زيادة ربوية، أو أن يقرض قرضًا معينًا ويستعيده أفضل من القرض أو يعود إليه القرض مع هدية، وقد ورد في الحديث عن أنس بن مالك رضي الله عنه أن رسول الله صلى الله عليه وسلم قال: "إذا أقرضَ أحدُكُم قرضًا فأُهْديَ إليهِ أو حملَهُ على الدَّابَّةِ فلا يركبْها ، ولا يَقبلُهُ ، إلَّا أن يَكونَ جرى بينَهُ وبينَهُ قبلَ ذلِكَ".</w:t>
      </w:r>
    </w:p>
    <w:p w:rsidR="002F27F4" w:rsidRPr="002F27F4" w:rsidRDefault="002F27F4" w:rsidP="002F27F4">
      <w:pPr>
        <w:numPr>
          <w:ilvl w:val="0"/>
          <w:numId w:val="1"/>
        </w:numPr>
        <w:spacing w:before="100" w:beforeAutospacing="1" w:after="100" w:afterAutospacing="1" w:line="240" w:lineRule="auto"/>
        <w:divId w:val="430513497"/>
        <w:rPr>
          <w:rFonts w:ascii="Arial" w:eastAsia="Times New Roman" w:hAnsi="Arial" w:cs="Arial"/>
          <w:color w:val="000000"/>
          <w:kern w:val="0"/>
          <w:sz w:val="19"/>
          <w:szCs w:val="19"/>
          <w:rtl/>
          <w14:ligatures w14:val="none"/>
        </w:rPr>
      </w:pPr>
      <w:r w:rsidRPr="002F27F4">
        <w:rPr>
          <w:rFonts w:ascii="Arial" w:eastAsia="Times New Roman" w:hAnsi="Arial" w:cs="Arial"/>
          <w:b/>
          <w:bCs/>
          <w:color w:val="000000"/>
          <w:kern w:val="0"/>
          <w:sz w:val="19"/>
          <w:szCs w:val="19"/>
          <w:rtl/>
          <w14:ligatures w14:val="none"/>
        </w:rPr>
        <w:t>ربا النسيئة</w:t>
      </w:r>
      <w:r w:rsidRPr="002F27F4">
        <w:rPr>
          <w:rFonts w:ascii="Arial" w:eastAsia="Times New Roman" w:hAnsi="Arial" w:cs="Arial"/>
          <w:color w:val="000000"/>
          <w:kern w:val="0"/>
          <w:sz w:val="19"/>
          <w:szCs w:val="19"/>
          <w:rtl/>
          <w14:ligatures w14:val="none"/>
        </w:rPr>
        <w:t xml:space="preserve">: يشير هذا </w:t>
      </w:r>
      <w:proofErr w:type="spellStart"/>
      <w:r w:rsidRPr="002F27F4">
        <w:rPr>
          <w:rFonts w:ascii="Arial" w:eastAsia="Times New Roman" w:hAnsi="Arial" w:cs="Arial"/>
          <w:color w:val="000000"/>
          <w:kern w:val="0"/>
          <w:sz w:val="19"/>
          <w:szCs w:val="19"/>
          <w:rtl/>
          <w14:ligatures w14:val="none"/>
        </w:rPr>
        <w:t>النواع</w:t>
      </w:r>
      <w:proofErr w:type="spellEnd"/>
      <w:r w:rsidRPr="002F27F4">
        <w:rPr>
          <w:rFonts w:ascii="Arial" w:eastAsia="Times New Roman" w:hAnsi="Arial" w:cs="Arial"/>
          <w:color w:val="000000"/>
          <w:kern w:val="0"/>
          <w:sz w:val="19"/>
          <w:szCs w:val="19"/>
          <w:rtl/>
          <w14:ligatures w14:val="none"/>
        </w:rPr>
        <w:t xml:space="preserve"> إلى ربا التأخير، حيث يتم في هذا النوع الاتفاق على شراء سلعة معينة، ويستلمها المشتري على أن يدفع ثمنها لاحقًا بعد فترة ولكن يدفع زيادة على سعرها الأصلي أي أكثر من قيمة ثمنها لو دفع سعرها فور استلامها، ويعدُّ هذا النوع من أكثر أنواع الربا انتشارًا في العالم الإسلامي.</w:t>
      </w:r>
    </w:p>
    <w:p w:rsidR="002F27F4" w:rsidRPr="002F27F4" w:rsidRDefault="002F27F4" w:rsidP="002F27F4">
      <w:pPr>
        <w:numPr>
          <w:ilvl w:val="0"/>
          <w:numId w:val="1"/>
        </w:numPr>
        <w:spacing w:before="100" w:beforeAutospacing="1" w:after="100" w:afterAutospacing="1" w:line="240" w:lineRule="auto"/>
        <w:divId w:val="430513497"/>
        <w:rPr>
          <w:rFonts w:ascii="Arial" w:eastAsia="Times New Roman" w:hAnsi="Arial" w:cs="Arial"/>
          <w:color w:val="000000"/>
          <w:kern w:val="0"/>
          <w:sz w:val="19"/>
          <w:szCs w:val="19"/>
          <w:rtl/>
          <w14:ligatures w14:val="none"/>
        </w:rPr>
      </w:pPr>
      <w:r w:rsidRPr="002F27F4">
        <w:rPr>
          <w:rFonts w:ascii="Arial" w:eastAsia="Times New Roman" w:hAnsi="Arial" w:cs="Arial"/>
          <w:b/>
          <w:bCs/>
          <w:color w:val="000000"/>
          <w:kern w:val="0"/>
          <w:sz w:val="19"/>
          <w:szCs w:val="19"/>
          <w:rtl/>
          <w14:ligatures w14:val="none"/>
        </w:rPr>
        <w:t>ربا الفضل</w:t>
      </w:r>
      <w:r w:rsidRPr="002F27F4">
        <w:rPr>
          <w:rFonts w:ascii="Arial" w:eastAsia="Times New Roman" w:hAnsi="Arial" w:cs="Arial"/>
          <w:color w:val="000000"/>
          <w:kern w:val="0"/>
          <w:sz w:val="19"/>
          <w:szCs w:val="19"/>
          <w:rtl/>
          <w14:ligatures w14:val="none"/>
        </w:rPr>
        <w:t>: يحدث هذا النوع من الربا عندما يتم تبادل سلعة مقابل سلعة مع دفع زيادة مالية تعدُّ ربا، ويكون في نفس المجلس من دون تأخير، كأن يبدل الإنسان ذهبًا مقابل ذهب ويدفع أحد الطرفين زيادة، أو الملح بالملح أو الشعير بالشعير، وقد أشار النبي صلى الله عليه وسلم أنه من طلب الزيادة على ذلك فقد أربى أي أكل الربا، ويجب أن يبيع الإنسان ما لديه ويشتري السلع التي يحتاج إليها، فقد ورد في الحديث عن أبي سعيد الخدري أن رسول الله صلى الله عليه وسلم قال: "الذَّهَبُ بالذَّهَبِ، والفِضَّةُ بالفِضَّةِ، والبُرُّ بالبُرِّ، والشَّعيرُ بالشَّعيرِ، والتَّمرُ بالتَّمرِ، والمِلْحُ بالمِلْحِ: مِثْلًا بمِثْلٍ، يَدًا بيَدٍ، فمَن زاد أوِ ازداد فقد أَرْبى؛ الآخِذُ والمُعْطِي فيه سواءٌ".</w:t>
      </w:r>
    </w:p>
    <w:p w:rsidR="002F27F4" w:rsidRPr="002F27F4" w:rsidRDefault="002F27F4" w:rsidP="002F27F4">
      <w:pPr>
        <w:spacing w:before="100" w:beforeAutospacing="1" w:after="100" w:afterAutospacing="1" w:line="240" w:lineRule="auto"/>
        <w:outlineLvl w:val="2"/>
        <w:divId w:val="430513497"/>
        <w:rPr>
          <w:rFonts w:ascii="Arial" w:eastAsia="Times New Roman" w:hAnsi="Arial" w:cs="Arial"/>
          <w:b/>
          <w:bCs/>
          <w:color w:val="000000"/>
          <w:kern w:val="0"/>
          <w:sz w:val="27"/>
          <w:szCs w:val="27"/>
          <w:rtl/>
          <w14:ligatures w14:val="none"/>
        </w:rPr>
      </w:pPr>
      <w:r w:rsidRPr="002F27F4">
        <w:rPr>
          <w:rFonts w:ascii="Arial" w:eastAsia="Times New Roman" w:hAnsi="Arial" w:cs="Arial"/>
          <w:b/>
          <w:bCs/>
          <w:color w:val="000000"/>
          <w:kern w:val="0"/>
          <w:sz w:val="27"/>
          <w:szCs w:val="27"/>
          <w:rtl/>
          <w14:ligatures w14:val="none"/>
        </w:rPr>
        <w:t>حكم الربا في الإسلام</w:t>
      </w:r>
    </w:p>
    <w:p w:rsidR="002F27F4" w:rsidRPr="002F27F4" w:rsidRDefault="002F27F4" w:rsidP="002F27F4">
      <w:pPr>
        <w:spacing w:before="100" w:beforeAutospacing="1" w:after="100" w:afterAutospacing="1" w:line="240" w:lineRule="auto"/>
        <w:divId w:val="430513497"/>
        <w:rPr>
          <w:rFonts w:ascii="Arial" w:hAnsi="Arial" w:cs="Arial"/>
          <w:color w:val="000000"/>
          <w:kern w:val="0"/>
          <w:sz w:val="19"/>
          <w:szCs w:val="19"/>
          <w:rtl/>
          <w14:ligatures w14:val="none"/>
        </w:rPr>
      </w:pPr>
      <w:r w:rsidRPr="002F27F4">
        <w:rPr>
          <w:rFonts w:ascii="Arial" w:hAnsi="Arial" w:cs="Arial"/>
          <w:color w:val="000000"/>
          <w:kern w:val="0"/>
          <w:sz w:val="19"/>
          <w:szCs w:val="19"/>
          <w:rtl/>
          <w14:ligatures w14:val="none"/>
        </w:rPr>
        <w:t>إنَّ الربا من الأمور المحرمة في الإسلام، وهو من أكبر الكبائر التي حذر منها الله تعالى في القرآن الكريم وفي السنة النبوية، وقد توعَّد الله تعالى الذين لا يمتنعون عن الربا بحرب من عنده، وفيما يأتي الأدلة على تحريم الربا من القرآن الكريم والأحاديث النبوية:</w:t>
      </w:r>
    </w:p>
    <w:p w:rsidR="002F27F4" w:rsidRPr="002F27F4" w:rsidRDefault="002F27F4" w:rsidP="002F27F4">
      <w:pPr>
        <w:numPr>
          <w:ilvl w:val="0"/>
          <w:numId w:val="2"/>
        </w:numPr>
        <w:spacing w:before="100" w:beforeAutospacing="1" w:after="100" w:afterAutospacing="1" w:line="240" w:lineRule="auto"/>
        <w:divId w:val="430513497"/>
        <w:rPr>
          <w:rFonts w:ascii="Arial" w:eastAsia="Times New Roman" w:hAnsi="Arial" w:cs="Arial"/>
          <w:color w:val="000000"/>
          <w:kern w:val="0"/>
          <w:sz w:val="19"/>
          <w:szCs w:val="19"/>
          <w:rtl/>
          <w14:ligatures w14:val="none"/>
        </w:rPr>
      </w:pPr>
      <w:r w:rsidRPr="002F27F4">
        <w:rPr>
          <w:rFonts w:ascii="Arial" w:eastAsia="Times New Roman" w:hAnsi="Arial" w:cs="Arial"/>
          <w:color w:val="000000"/>
          <w:kern w:val="0"/>
          <w:sz w:val="19"/>
          <w:szCs w:val="19"/>
          <w:rtl/>
          <w14:ligatures w14:val="none"/>
        </w:rPr>
        <w:t>قال تعالى في محكم التنزيل: "الَّذِينَ يَأْكُلُونَ الرِّبَا لَا يَقُومُونَ إِلَّا كَمَا يَقُومُ الَّذِي يَتَخَبَّطُهُ الشَّيْطَانُ مِنَ الْمَسِّ ذَلِكَ بِأَنَّهُمْ قَالُوا إِنَّمَا الْبَيْعُ مِثْلُ الرِّبَا وَأَحَلَّ اللَّهُ الْبَيْعَ وَحَرَّمَ الرِّبَا فَمَنْ جَاءَهُ مَوْعِظَةٌ مِنْ رَبِّهِ فَانْتَهَى فَلَهُ مَا سَلَفَ وَأَمْرُهُ إِلَى اللَّهِ وَمَنْ عَادَ فَأُولَئِكَ أَصْحَابُ النَّارِ هُمْ فِيهَا خَالِدُونَ * يَمْحَقُ اللَّهُ الرِّبَا وَيُرْبِي الصَّدَقَاتِ وَاللَّهُ لَا يُحِبُّ كُلَّ كَفَّارٍ أَثِيمٍ * إِنَّ الَّذِينَ آمَنُوا وَعَمِلُوا الصَّالِحَاتِ وَأَقَامُوا الصَّلَاةَ وَآتَوُا الزَّكَاةَ لَهُمْ أَجْرُهُمْ عِنْدَ رَبِّهِمْ وَلَا خَوْفٌ عَلَيْهِمْ وَلَا هُمْ يَحْزَنُونَ * يَا أَيُّهَا الَّذِينَ آمَنُوا اتَّقُوا اللَّهَ وَذَرُوا مَا بَقِيَ مِنَ الرِّبَا إِنْ كُنْتُمْ مُؤْمِنِينَ * فَإِنْ لَمْ تَفْعَلُوا فَأْذَنُوا بِحَرْبٍ مِنَ اللَّهِ وَرَسُولِهِ وَإِنْ تُبْتُمْ فَلَكُمْ رُءُوسُ أَمْوَالِكُمْ لَا تَظْلِمُونَ وَلَا تُظْلَمُونَ".</w:t>
      </w:r>
    </w:p>
    <w:p w:rsidR="002F27F4" w:rsidRPr="002F27F4" w:rsidRDefault="002F27F4" w:rsidP="002F27F4">
      <w:pPr>
        <w:numPr>
          <w:ilvl w:val="0"/>
          <w:numId w:val="2"/>
        </w:numPr>
        <w:spacing w:before="100" w:beforeAutospacing="1" w:after="100" w:afterAutospacing="1" w:line="240" w:lineRule="auto"/>
        <w:divId w:val="430513497"/>
        <w:rPr>
          <w:rFonts w:ascii="Arial" w:eastAsia="Times New Roman" w:hAnsi="Arial" w:cs="Arial"/>
          <w:color w:val="000000"/>
          <w:kern w:val="0"/>
          <w:sz w:val="19"/>
          <w:szCs w:val="19"/>
          <w:rtl/>
          <w14:ligatures w14:val="none"/>
        </w:rPr>
      </w:pPr>
      <w:r w:rsidRPr="002F27F4">
        <w:rPr>
          <w:rFonts w:ascii="Arial" w:eastAsia="Times New Roman" w:hAnsi="Arial" w:cs="Arial"/>
          <w:color w:val="000000"/>
          <w:kern w:val="0"/>
          <w:sz w:val="19"/>
          <w:szCs w:val="19"/>
          <w:rtl/>
          <w14:ligatures w14:val="none"/>
        </w:rPr>
        <w:t>عن جابر بن عبد الله رضي الله عنه أن رسول الله صلى الله عليه وسلم قال: "لَعَنَ رَسولُ اللهِ صَلَّى اللَّهُ عليه وسلَّمَ آكِلَ الرِّبَا، وَمُؤْكِلَهُ، وَكَاتِبَهُ، وَشَاهِدَيْهِ، وَقالَ: هُمْ سَوَاءٌ".</w:t>
      </w:r>
    </w:p>
    <w:p w:rsidR="002F27F4" w:rsidRPr="002F27F4" w:rsidRDefault="002F27F4" w:rsidP="002F27F4">
      <w:pPr>
        <w:spacing w:before="100" w:beforeAutospacing="1" w:after="100" w:afterAutospacing="1" w:line="240" w:lineRule="auto"/>
        <w:outlineLvl w:val="2"/>
        <w:divId w:val="430513497"/>
        <w:rPr>
          <w:rFonts w:ascii="Arial" w:eastAsia="Times New Roman" w:hAnsi="Arial" w:cs="Arial"/>
          <w:b/>
          <w:bCs/>
          <w:color w:val="000000"/>
          <w:kern w:val="0"/>
          <w:sz w:val="27"/>
          <w:szCs w:val="27"/>
          <w:rtl/>
          <w14:ligatures w14:val="none"/>
        </w:rPr>
      </w:pPr>
      <w:r w:rsidRPr="002F27F4">
        <w:rPr>
          <w:rFonts w:ascii="Arial" w:eastAsia="Times New Roman" w:hAnsi="Arial" w:cs="Arial"/>
          <w:b/>
          <w:bCs/>
          <w:color w:val="000000"/>
          <w:kern w:val="0"/>
          <w:sz w:val="27"/>
          <w:szCs w:val="27"/>
          <w:rtl/>
          <w14:ligatures w14:val="none"/>
        </w:rPr>
        <w:t>الحكمة من تحريم الربا</w:t>
      </w:r>
    </w:p>
    <w:p w:rsidR="002F27F4" w:rsidRPr="002F27F4" w:rsidRDefault="002F27F4" w:rsidP="002F27F4">
      <w:pPr>
        <w:spacing w:before="100" w:beforeAutospacing="1" w:after="100" w:afterAutospacing="1" w:line="240" w:lineRule="auto"/>
        <w:divId w:val="430513497"/>
        <w:rPr>
          <w:rFonts w:ascii="Arial" w:hAnsi="Arial" w:cs="Arial"/>
          <w:color w:val="000000"/>
          <w:kern w:val="0"/>
          <w:sz w:val="19"/>
          <w:szCs w:val="19"/>
          <w:rtl/>
          <w14:ligatures w14:val="none"/>
        </w:rPr>
      </w:pPr>
      <w:r w:rsidRPr="002F27F4">
        <w:rPr>
          <w:rFonts w:ascii="Arial" w:hAnsi="Arial" w:cs="Arial"/>
          <w:color w:val="000000"/>
          <w:kern w:val="0"/>
          <w:sz w:val="19"/>
          <w:szCs w:val="19"/>
          <w:rtl/>
          <w14:ligatures w14:val="none"/>
        </w:rPr>
        <w:t xml:space="preserve">إنَّ الله تعالى عندما يحرم أمرًا فإنَّ ذلك من دون شك من أجل مصلحة المسلمين، فقد جاء الإسلام من أجل إصلاح شؤون الناس الدنيوية </w:t>
      </w:r>
      <w:proofErr w:type="spellStart"/>
      <w:r w:rsidRPr="002F27F4">
        <w:rPr>
          <w:rFonts w:ascii="Arial" w:hAnsi="Arial" w:cs="Arial"/>
          <w:color w:val="000000"/>
          <w:kern w:val="0"/>
          <w:sz w:val="19"/>
          <w:szCs w:val="19"/>
          <w:rtl/>
          <w14:ligatures w14:val="none"/>
        </w:rPr>
        <w:t>والأخروية</w:t>
      </w:r>
      <w:proofErr w:type="spellEnd"/>
      <w:r w:rsidRPr="002F27F4">
        <w:rPr>
          <w:rFonts w:ascii="Arial" w:hAnsi="Arial" w:cs="Arial"/>
          <w:color w:val="000000"/>
          <w:kern w:val="0"/>
          <w:sz w:val="19"/>
          <w:szCs w:val="19"/>
          <w:rtl/>
          <w14:ligatures w14:val="none"/>
        </w:rPr>
        <w:t>، ولم يقتصر على إصلاح نفوس البشر، ولذلك هنالك حكمة بالغة من تحريم الربا في الإسلام، وفيما يأتي سنذكر النقاط التي توضح هذه الحكمة:</w:t>
      </w:r>
    </w:p>
    <w:p w:rsidR="002F27F4" w:rsidRPr="002F27F4" w:rsidRDefault="002F27F4" w:rsidP="002F27F4">
      <w:pPr>
        <w:numPr>
          <w:ilvl w:val="0"/>
          <w:numId w:val="3"/>
        </w:numPr>
        <w:spacing w:before="100" w:beforeAutospacing="1" w:after="100" w:afterAutospacing="1" w:line="240" w:lineRule="auto"/>
        <w:divId w:val="430513497"/>
        <w:rPr>
          <w:rFonts w:ascii="Arial" w:eastAsia="Times New Roman" w:hAnsi="Arial" w:cs="Arial"/>
          <w:color w:val="000000"/>
          <w:kern w:val="0"/>
          <w:sz w:val="19"/>
          <w:szCs w:val="19"/>
          <w:rtl/>
          <w14:ligatures w14:val="none"/>
        </w:rPr>
      </w:pPr>
      <w:r w:rsidRPr="002F27F4">
        <w:rPr>
          <w:rFonts w:ascii="Arial" w:eastAsia="Times New Roman" w:hAnsi="Arial" w:cs="Arial"/>
          <w:color w:val="000000"/>
          <w:kern w:val="0"/>
          <w:sz w:val="19"/>
          <w:szCs w:val="19"/>
          <w:rtl/>
          <w14:ligatures w14:val="none"/>
        </w:rPr>
        <w:t>إنَّ التعامل بالربا يؤدي إلى انتشار الظلم وانتشار الاحتيال بشكل كبير بين الناس، حيث يظلم الرابي الشخص الذي يقع فريسة الربا، وهذا يؤدي إلى انتشار الحقد والكراهية بين الناس.</w:t>
      </w:r>
    </w:p>
    <w:p w:rsidR="002F27F4" w:rsidRPr="002F27F4" w:rsidRDefault="002F27F4" w:rsidP="002F27F4">
      <w:pPr>
        <w:numPr>
          <w:ilvl w:val="0"/>
          <w:numId w:val="3"/>
        </w:numPr>
        <w:spacing w:before="100" w:beforeAutospacing="1" w:after="100" w:afterAutospacing="1" w:line="240" w:lineRule="auto"/>
        <w:divId w:val="430513497"/>
        <w:rPr>
          <w:rFonts w:ascii="Arial" w:eastAsia="Times New Roman" w:hAnsi="Arial" w:cs="Arial"/>
          <w:color w:val="000000"/>
          <w:kern w:val="0"/>
          <w:sz w:val="19"/>
          <w:szCs w:val="19"/>
          <w:rtl/>
          <w14:ligatures w14:val="none"/>
        </w:rPr>
      </w:pPr>
      <w:r w:rsidRPr="002F27F4">
        <w:rPr>
          <w:rFonts w:ascii="Arial" w:eastAsia="Times New Roman" w:hAnsi="Arial" w:cs="Arial"/>
          <w:color w:val="000000"/>
          <w:kern w:val="0"/>
          <w:sz w:val="19"/>
          <w:szCs w:val="19"/>
          <w:rtl/>
          <w14:ligatures w14:val="none"/>
        </w:rPr>
        <w:t>يقضي مفهوم الربا على مبدأ التعاون والتكافل بين المسلمين، كما أنَّ ذلك يؤدي إلى غياب المحبة وانتشار الأنانية.</w:t>
      </w:r>
    </w:p>
    <w:p w:rsidR="002F27F4" w:rsidRPr="002F27F4" w:rsidRDefault="002F27F4" w:rsidP="002F27F4">
      <w:pPr>
        <w:numPr>
          <w:ilvl w:val="0"/>
          <w:numId w:val="3"/>
        </w:numPr>
        <w:spacing w:before="100" w:beforeAutospacing="1" w:after="100" w:afterAutospacing="1" w:line="240" w:lineRule="auto"/>
        <w:divId w:val="430513497"/>
        <w:rPr>
          <w:rFonts w:ascii="Arial" w:eastAsia="Times New Roman" w:hAnsi="Arial" w:cs="Arial"/>
          <w:color w:val="000000"/>
          <w:kern w:val="0"/>
          <w:sz w:val="19"/>
          <w:szCs w:val="19"/>
          <w:rtl/>
          <w14:ligatures w14:val="none"/>
        </w:rPr>
      </w:pPr>
      <w:r w:rsidRPr="002F27F4">
        <w:rPr>
          <w:rFonts w:ascii="Arial" w:eastAsia="Times New Roman" w:hAnsi="Arial" w:cs="Arial"/>
          <w:color w:val="000000"/>
          <w:kern w:val="0"/>
          <w:sz w:val="19"/>
          <w:szCs w:val="19"/>
          <w:rtl/>
          <w14:ligatures w14:val="none"/>
        </w:rPr>
        <w:t>قد يؤدي الربا إلى التوقف عن الأعمال والأنشطة التجارية لدى بعض الناس لأنهم يحصلون على المال من الربا من دون بذل جهد أو عمل، وقد يبتعد كثير من الناس عن العمل والركون إلى الكسل.</w:t>
      </w:r>
    </w:p>
    <w:p w:rsidR="002F27F4" w:rsidRPr="002F27F4" w:rsidRDefault="002F27F4" w:rsidP="002F27F4">
      <w:pPr>
        <w:numPr>
          <w:ilvl w:val="0"/>
          <w:numId w:val="3"/>
        </w:numPr>
        <w:spacing w:before="100" w:beforeAutospacing="1" w:after="100" w:afterAutospacing="1" w:line="240" w:lineRule="auto"/>
        <w:divId w:val="430513497"/>
        <w:rPr>
          <w:rFonts w:ascii="Arial" w:eastAsia="Times New Roman" w:hAnsi="Arial" w:cs="Arial"/>
          <w:color w:val="000000"/>
          <w:kern w:val="0"/>
          <w:sz w:val="19"/>
          <w:szCs w:val="19"/>
          <w:rtl/>
          <w14:ligatures w14:val="none"/>
        </w:rPr>
      </w:pPr>
      <w:r w:rsidRPr="002F27F4">
        <w:rPr>
          <w:rFonts w:ascii="Arial" w:eastAsia="Times New Roman" w:hAnsi="Arial" w:cs="Arial"/>
          <w:color w:val="000000"/>
          <w:kern w:val="0"/>
          <w:sz w:val="19"/>
          <w:szCs w:val="19"/>
          <w:rtl/>
          <w14:ligatures w14:val="none"/>
        </w:rPr>
        <w:t xml:space="preserve">إن الربا يؤدي إلى زيادة أموال الأغنياء على حساب الفقراء، وازدياد الفقراء فقرًا، كما يؤدي إلى </w:t>
      </w:r>
      <w:proofErr w:type="spellStart"/>
      <w:r w:rsidRPr="002F27F4">
        <w:rPr>
          <w:rFonts w:ascii="Arial" w:eastAsia="Times New Roman" w:hAnsi="Arial" w:cs="Arial"/>
          <w:color w:val="000000"/>
          <w:kern w:val="0"/>
          <w:sz w:val="19"/>
          <w:szCs w:val="19"/>
          <w:rtl/>
          <w14:ligatures w14:val="none"/>
        </w:rPr>
        <w:t>تقليض</w:t>
      </w:r>
      <w:proofErr w:type="spellEnd"/>
      <w:r w:rsidRPr="002F27F4">
        <w:rPr>
          <w:rFonts w:ascii="Arial" w:eastAsia="Times New Roman" w:hAnsi="Arial" w:cs="Arial"/>
          <w:color w:val="000000"/>
          <w:kern w:val="0"/>
          <w:sz w:val="19"/>
          <w:szCs w:val="19"/>
          <w:rtl/>
          <w14:ligatures w14:val="none"/>
        </w:rPr>
        <w:t xml:space="preserve"> أعمال الخير والصدقات والإحسان والقرض الحسن بين المسلمين.</w:t>
      </w:r>
    </w:p>
    <w:p w:rsidR="002F27F4" w:rsidRPr="002F27F4" w:rsidRDefault="002F27F4" w:rsidP="002F27F4">
      <w:pPr>
        <w:spacing w:before="100" w:beforeAutospacing="1" w:after="100" w:afterAutospacing="1" w:line="240" w:lineRule="auto"/>
        <w:outlineLvl w:val="2"/>
        <w:divId w:val="430513497"/>
        <w:rPr>
          <w:rFonts w:ascii="Arial" w:eastAsia="Times New Roman" w:hAnsi="Arial" w:cs="Arial"/>
          <w:b/>
          <w:bCs/>
          <w:color w:val="000000"/>
          <w:kern w:val="0"/>
          <w:sz w:val="27"/>
          <w:szCs w:val="27"/>
          <w:rtl/>
          <w14:ligatures w14:val="none"/>
        </w:rPr>
      </w:pPr>
      <w:r w:rsidRPr="002F27F4">
        <w:rPr>
          <w:rFonts w:ascii="Arial" w:eastAsia="Times New Roman" w:hAnsi="Arial" w:cs="Arial"/>
          <w:b/>
          <w:bCs/>
          <w:color w:val="000000"/>
          <w:kern w:val="0"/>
          <w:sz w:val="27"/>
          <w:szCs w:val="27"/>
          <w:rtl/>
          <w14:ligatures w14:val="none"/>
        </w:rPr>
        <w:t>طرق بديلة عن الربا</w:t>
      </w:r>
    </w:p>
    <w:p w:rsidR="002F27F4" w:rsidRPr="002F27F4" w:rsidRDefault="002F27F4" w:rsidP="002F27F4">
      <w:pPr>
        <w:spacing w:before="100" w:beforeAutospacing="1" w:after="100" w:afterAutospacing="1" w:line="240" w:lineRule="auto"/>
        <w:divId w:val="430513497"/>
        <w:rPr>
          <w:rFonts w:ascii="Arial" w:hAnsi="Arial" w:cs="Arial"/>
          <w:color w:val="000000"/>
          <w:kern w:val="0"/>
          <w:sz w:val="19"/>
          <w:szCs w:val="19"/>
          <w:rtl/>
          <w14:ligatures w14:val="none"/>
        </w:rPr>
      </w:pPr>
      <w:r w:rsidRPr="002F27F4">
        <w:rPr>
          <w:rFonts w:ascii="Arial" w:hAnsi="Arial" w:cs="Arial"/>
          <w:color w:val="000000"/>
          <w:kern w:val="0"/>
          <w:sz w:val="19"/>
          <w:szCs w:val="19"/>
          <w:rtl/>
          <w14:ligatures w14:val="none"/>
        </w:rPr>
        <w:t>هنالك كثير من الطرق التي يمكن للمسلم أن يتبعها بدلًا من اعتماد الربا والتورط فيه، وهي طرق تفتح أبواب الخير للمسلمين، وفيها تحقيق لمصلحة الجميع بما يرضي الله تعالى، وفيما يأتي سوف يتم إدراج أهم هذه الطرق:</w:t>
      </w:r>
    </w:p>
    <w:p w:rsidR="002F27F4" w:rsidRPr="002F27F4" w:rsidRDefault="002F27F4" w:rsidP="002F27F4">
      <w:pPr>
        <w:numPr>
          <w:ilvl w:val="0"/>
          <w:numId w:val="4"/>
        </w:numPr>
        <w:spacing w:before="100" w:beforeAutospacing="1" w:after="100" w:afterAutospacing="1" w:line="240" w:lineRule="auto"/>
        <w:divId w:val="430513497"/>
        <w:rPr>
          <w:rFonts w:ascii="Arial" w:eastAsia="Times New Roman" w:hAnsi="Arial" w:cs="Arial"/>
          <w:color w:val="000000"/>
          <w:kern w:val="0"/>
          <w:sz w:val="19"/>
          <w:szCs w:val="19"/>
          <w:rtl/>
          <w14:ligatures w14:val="none"/>
        </w:rPr>
      </w:pPr>
      <w:r w:rsidRPr="002F27F4">
        <w:rPr>
          <w:rFonts w:ascii="Arial" w:eastAsia="Times New Roman" w:hAnsi="Arial" w:cs="Arial"/>
          <w:b/>
          <w:bCs/>
          <w:color w:val="000000"/>
          <w:kern w:val="0"/>
          <w:sz w:val="19"/>
          <w:szCs w:val="19"/>
          <w:rtl/>
          <w14:ligatures w14:val="none"/>
        </w:rPr>
        <w:t>القرض الحسن</w:t>
      </w:r>
      <w:r w:rsidRPr="002F27F4">
        <w:rPr>
          <w:rFonts w:ascii="Arial" w:eastAsia="Times New Roman" w:hAnsi="Arial" w:cs="Arial"/>
          <w:color w:val="000000"/>
          <w:kern w:val="0"/>
          <w:sz w:val="19"/>
          <w:szCs w:val="19"/>
          <w:rtl/>
          <w14:ligatures w14:val="none"/>
        </w:rPr>
        <w:t>: وهو أن يستدين المسلم مبلغًا من المال دون دفع زيادة، وهنالك كثير من الأشخاص الذين يقرضون الآخرين قرضًا حسنًا لوجه الله تعالى دون زيادة.</w:t>
      </w:r>
    </w:p>
    <w:p w:rsidR="002F27F4" w:rsidRPr="002F27F4" w:rsidRDefault="002F27F4" w:rsidP="002F27F4">
      <w:pPr>
        <w:numPr>
          <w:ilvl w:val="0"/>
          <w:numId w:val="4"/>
        </w:numPr>
        <w:spacing w:before="100" w:beforeAutospacing="1" w:after="100" w:afterAutospacing="1" w:line="240" w:lineRule="auto"/>
        <w:divId w:val="430513497"/>
        <w:rPr>
          <w:rFonts w:ascii="Arial" w:eastAsia="Times New Roman" w:hAnsi="Arial" w:cs="Arial"/>
          <w:color w:val="000000"/>
          <w:kern w:val="0"/>
          <w:sz w:val="19"/>
          <w:szCs w:val="19"/>
          <w:rtl/>
          <w14:ligatures w14:val="none"/>
        </w:rPr>
      </w:pPr>
      <w:r w:rsidRPr="002F27F4">
        <w:rPr>
          <w:rFonts w:ascii="Arial" w:eastAsia="Times New Roman" w:hAnsi="Arial" w:cs="Arial"/>
          <w:b/>
          <w:bCs/>
          <w:color w:val="000000"/>
          <w:kern w:val="0"/>
          <w:sz w:val="19"/>
          <w:szCs w:val="19"/>
          <w:rtl/>
          <w14:ligatures w14:val="none"/>
        </w:rPr>
        <w:t>بيع السلم</w:t>
      </w:r>
      <w:r w:rsidRPr="002F27F4">
        <w:rPr>
          <w:rFonts w:ascii="Arial" w:eastAsia="Times New Roman" w:hAnsi="Arial" w:cs="Arial"/>
          <w:color w:val="000000"/>
          <w:kern w:val="0"/>
          <w:sz w:val="19"/>
          <w:szCs w:val="19"/>
          <w:rtl/>
          <w14:ligatures w14:val="none"/>
        </w:rPr>
        <w:t>: وهو أن يشتري المسلم بمبلغ عاجل سلعة أو شيء آجل، كأن يدفع للبائع ثمن استلام سلعة من أثاث أو غيره وينتظر فترة إلى أن يتم إكمال صنعها حتى يستلمها.</w:t>
      </w:r>
    </w:p>
    <w:p w:rsidR="002F27F4" w:rsidRPr="002F27F4" w:rsidRDefault="002F27F4" w:rsidP="002F27F4">
      <w:pPr>
        <w:numPr>
          <w:ilvl w:val="0"/>
          <w:numId w:val="4"/>
        </w:numPr>
        <w:spacing w:before="100" w:beforeAutospacing="1" w:after="100" w:afterAutospacing="1" w:line="240" w:lineRule="auto"/>
        <w:divId w:val="430513497"/>
        <w:rPr>
          <w:rFonts w:ascii="Arial" w:eastAsia="Times New Roman" w:hAnsi="Arial" w:cs="Arial"/>
          <w:color w:val="000000"/>
          <w:kern w:val="0"/>
          <w:sz w:val="19"/>
          <w:szCs w:val="19"/>
          <w:rtl/>
          <w14:ligatures w14:val="none"/>
        </w:rPr>
      </w:pPr>
      <w:r w:rsidRPr="002F27F4">
        <w:rPr>
          <w:rFonts w:ascii="Arial" w:eastAsia="Times New Roman" w:hAnsi="Arial" w:cs="Arial"/>
          <w:b/>
          <w:bCs/>
          <w:color w:val="000000"/>
          <w:kern w:val="0"/>
          <w:sz w:val="19"/>
          <w:szCs w:val="19"/>
          <w:rtl/>
          <w14:ligatures w14:val="none"/>
        </w:rPr>
        <w:t>بيع التقسيط</w:t>
      </w:r>
      <w:r w:rsidRPr="002F27F4">
        <w:rPr>
          <w:rFonts w:ascii="Arial" w:eastAsia="Times New Roman" w:hAnsi="Arial" w:cs="Arial"/>
          <w:color w:val="000000"/>
          <w:kern w:val="0"/>
          <w:sz w:val="19"/>
          <w:szCs w:val="19"/>
          <w:rtl/>
          <w14:ligatures w14:val="none"/>
        </w:rPr>
        <w:t>: وهو بيع الآجل نفسه، حيث يتم تحديد أسعار هذه السلع بالتقسيط، دون تحديد مبلغ سعرها في حال الشراء والدفع حالًا، وبذلك يكون خروجًا من الربا.</w:t>
      </w:r>
    </w:p>
    <w:p w:rsidR="002F27F4" w:rsidRPr="002F27F4" w:rsidRDefault="002F27F4" w:rsidP="002F27F4">
      <w:pPr>
        <w:spacing w:before="100" w:beforeAutospacing="1" w:after="100" w:afterAutospacing="1" w:line="240" w:lineRule="auto"/>
        <w:outlineLvl w:val="1"/>
        <w:divId w:val="430513497"/>
        <w:rPr>
          <w:rFonts w:ascii="Arial" w:eastAsia="Times New Roman" w:hAnsi="Arial" w:cs="Arial"/>
          <w:b/>
          <w:bCs/>
          <w:color w:val="000000"/>
          <w:kern w:val="0"/>
          <w:sz w:val="36"/>
          <w:szCs w:val="36"/>
          <w:rtl/>
          <w14:ligatures w14:val="none"/>
        </w:rPr>
      </w:pPr>
      <w:r w:rsidRPr="002F27F4">
        <w:rPr>
          <w:rFonts w:ascii="Arial" w:eastAsia="Times New Roman" w:hAnsi="Arial" w:cs="Arial"/>
          <w:b/>
          <w:bCs/>
          <w:color w:val="000000"/>
          <w:kern w:val="0"/>
          <w:sz w:val="36"/>
          <w:szCs w:val="36"/>
          <w:rtl/>
          <w14:ligatures w14:val="none"/>
        </w:rPr>
        <w:t>خاتمة بحث عن الربا</w:t>
      </w:r>
    </w:p>
    <w:p w:rsidR="002F27F4" w:rsidRPr="002F27F4" w:rsidRDefault="002F27F4" w:rsidP="002F27F4">
      <w:pPr>
        <w:spacing w:before="100" w:beforeAutospacing="1" w:after="100" w:afterAutospacing="1" w:line="240" w:lineRule="auto"/>
        <w:divId w:val="430513497"/>
        <w:rPr>
          <w:rFonts w:ascii="Arial" w:hAnsi="Arial" w:cs="Arial"/>
          <w:color w:val="000000"/>
          <w:kern w:val="0"/>
          <w:sz w:val="19"/>
          <w:szCs w:val="19"/>
          <w:rtl/>
          <w14:ligatures w14:val="none"/>
        </w:rPr>
      </w:pPr>
      <w:r w:rsidRPr="002F27F4">
        <w:rPr>
          <w:rFonts w:ascii="Arial" w:hAnsi="Arial" w:cs="Arial"/>
          <w:color w:val="000000"/>
          <w:kern w:val="0"/>
          <w:sz w:val="19"/>
          <w:szCs w:val="19"/>
          <w:rtl/>
          <w14:ligatures w14:val="none"/>
        </w:rPr>
        <w:t xml:space="preserve">إنَّ الربا يعتبر في الإسلام من أكبر الكبائر </w:t>
      </w:r>
      <w:proofErr w:type="spellStart"/>
      <w:r w:rsidRPr="002F27F4">
        <w:rPr>
          <w:rFonts w:ascii="Arial" w:hAnsi="Arial" w:cs="Arial"/>
          <w:color w:val="000000"/>
          <w:kern w:val="0"/>
          <w:sz w:val="19"/>
          <w:szCs w:val="19"/>
          <w:rtl/>
          <w14:ligatures w14:val="none"/>
        </w:rPr>
        <w:t>وأخطرها</w:t>
      </w:r>
      <w:proofErr w:type="spellEnd"/>
      <w:r w:rsidRPr="002F27F4">
        <w:rPr>
          <w:rFonts w:ascii="Arial" w:hAnsi="Arial" w:cs="Arial"/>
          <w:color w:val="000000"/>
          <w:kern w:val="0"/>
          <w:sz w:val="19"/>
          <w:szCs w:val="19"/>
          <w:rtl/>
          <w14:ligatures w14:val="none"/>
        </w:rPr>
        <w:t>، ولا يجوز للمسلم أن يلجأ إلى هذه الكبيرة في أي حال من الأحوال، فقد حذَّر منها الله تعالى كثيرًا، وأوجد حلولًا بديلًا عنها، ولو صبر المسلم لكان خيرًا له، فالله تعالى لن يترك عبدًا ضحى وصبر ابتغاء مرضاة الله تعالى، وقد جعل الله تعالى الخير كله للمسلم فيما أباحه له وحرم عليه كل ما يعود عليه بالسوء سبحانه وتعالى.</w:t>
      </w:r>
    </w:p>
    <w:p w:rsidR="002F27F4" w:rsidRDefault="002F27F4"/>
    <w:sectPr w:rsidR="002F27F4" w:rsidSect="002F27F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76D6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F3258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6210D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857C7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33707876">
    <w:abstractNumId w:val="2"/>
  </w:num>
  <w:num w:numId="2" w16cid:durableId="1601913506">
    <w:abstractNumId w:val="1"/>
  </w:num>
  <w:num w:numId="3" w16cid:durableId="887643587">
    <w:abstractNumId w:val="3"/>
  </w:num>
  <w:num w:numId="4" w16cid:durableId="13238479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7F4"/>
    <w:rsid w:val="002F27F4"/>
    <w:rsid w:val="00864F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EB2E678-30AA-264A-82F8-4A80062CE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2">
    <w:name w:val="heading 2"/>
    <w:basedOn w:val="a"/>
    <w:next w:val="a"/>
    <w:link w:val="2Char"/>
    <w:uiPriority w:val="9"/>
    <w:semiHidden/>
    <w:unhideWhenUsed/>
    <w:qFormat/>
    <w:rsid w:val="002F27F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semiHidden/>
    <w:unhideWhenUsed/>
    <w:qFormat/>
    <w:rsid w:val="002F27F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semiHidden/>
    <w:rsid w:val="002F27F4"/>
    <w:rPr>
      <w:rFonts w:asciiTheme="majorHAnsi" w:eastAsiaTheme="majorEastAsia" w:hAnsiTheme="majorHAnsi" w:cstheme="majorBidi"/>
      <w:color w:val="2F5496" w:themeColor="accent1" w:themeShade="BF"/>
      <w:sz w:val="26"/>
      <w:szCs w:val="26"/>
    </w:rPr>
  </w:style>
  <w:style w:type="character" w:customStyle="1" w:styleId="3Char">
    <w:name w:val="عنوان 3 Char"/>
    <w:basedOn w:val="a0"/>
    <w:link w:val="3"/>
    <w:uiPriority w:val="9"/>
    <w:semiHidden/>
    <w:rsid w:val="002F27F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381380">
      <w:marLeft w:val="0"/>
      <w:marRight w:val="0"/>
      <w:marTop w:val="0"/>
      <w:marBottom w:val="0"/>
      <w:divBdr>
        <w:top w:val="none" w:sz="0" w:space="0" w:color="auto"/>
        <w:left w:val="none" w:sz="0" w:space="0" w:color="auto"/>
        <w:bottom w:val="none" w:sz="0" w:space="0" w:color="auto"/>
        <w:right w:val="none" w:sz="0" w:space="0" w:color="auto"/>
      </w:divBdr>
      <w:divsChild>
        <w:div w:id="1089348545">
          <w:marLeft w:val="0"/>
          <w:marRight w:val="0"/>
          <w:marTop w:val="240"/>
          <w:marBottom w:val="240"/>
          <w:divBdr>
            <w:top w:val="none" w:sz="0" w:space="0" w:color="auto"/>
            <w:left w:val="none" w:sz="0" w:space="0" w:color="auto"/>
            <w:bottom w:val="none" w:sz="0" w:space="0" w:color="auto"/>
            <w:right w:val="none" w:sz="0" w:space="0" w:color="auto"/>
          </w:divBdr>
          <w:divsChild>
            <w:div w:id="1581057039">
              <w:marLeft w:val="0"/>
              <w:marRight w:val="0"/>
              <w:marTop w:val="0"/>
              <w:marBottom w:val="0"/>
              <w:divBdr>
                <w:top w:val="none" w:sz="0" w:space="0" w:color="auto"/>
                <w:left w:val="none" w:sz="0" w:space="0" w:color="auto"/>
                <w:bottom w:val="none" w:sz="0" w:space="0" w:color="auto"/>
                <w:right w:val="none" w:sz="0" w:space="0" w:color="auto"/>
              </w:divBdr>
              <w:divsChild>
                <w:div w:id="43051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1035</Words>
  <Characters>5906</Characters>
  <Application>Microsoft Office Word</Application>
  <DocSecurity>0</DocSecurity>
  <Lines>49</Lines>
  <Paragraphs>13</Paragraphs>
  <ScaleCrop>false</ScaleCrop>
  <Company/>
  <LinksUpToDate>false</LinksUpToDate>
  <CharactersWithSpaces>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tammam toma</dc:creator>
  <cp:keywords/>
  <dc:description/>
  <cp:lastModifiedBy>tammam toma</cp:lastModifiedBy>
  <cp:revision>2</cp:revision>
  <dcterms:created xsi:type="dcterms:W3CDTF">2024-01-31T13:45:00Z</dcterms:created>
  <dcterms:modified xsi:type="dcterms:W3CDTF">2024-01-31T13:45:00Z</dcterms:modified>
</cp:coreProperties>
</file>